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4594" w:rsidRDefault="00000000">
      <w:pPr>
        <w:keepLines/>
        <w:widowControl w:val="0"/>
        <w:spacing w:before="300" w:after="300" w:line="240" w:lineRule="auto"/>
        <w:jc w:val="center"/>
        <w:rPr>
          <w:b/>
          <w:sz w:val="40"/>
          <w:szCs w:val="40"/>
        </w:rPr>
      </w:pPr>
      <w:r>
        <w:rPr>
          <w:b/>
          <w:sz w:val="40"/>
          <w:szCs w:val="40"/>
        </w:rPr>
        <w:t>Brighton Bee Club</w:t>
      </w:r>
    </w:p>
    <w:p w14:paraId="00000002" w14:textId="77777777" w:rsidR="00A84594" w:rsidRDefault="00000000">
      <w:pPr>
        <w:keepLines/>
        <w:widowControl w:val="0"/>
        <w:spacing w:before="300" w:after="300" w:line="240" w:lineRule="auto"/>
        <w:jc w:val="center"/>
        <w:rPr>
          <w:b/>
          <w:sz w:val="40"/>
          <w:szCs w:val="40"/>
        </w:rPr>
      </w:pPr>
      <w:r>
        <w:rPr>
          <w:b/>
          <w:sz w:val="80"/>
          <w:szCs w:val="80"/>
        </w:rPr>
        <w:t>Bylaws</w:t>
      </w:r>
      <w:r>
        <w:rPr>
          <w:b/>
          <w:sz w:val="40"/>
          <w:szCs w:val="40"/>
        </w:rPr>
        <w:t xml:space="preserve"> </w:t>
      </w:r>
    </w:p>
    <w:p w14:paraId="00000003" w14:textId="5B24C52D" w:rsidR="00A84594" w:rsidRDefault="00000000">
      <w:pPr>
        <w:keepLines/>
        <w:widowControl w:val="0"/>
        <w:spacing w:before="300" w:after="300" w:line="240" w:lineRule="auto"/>
        <w:jc w:val="center"/>
        <w:rPr>
          <w:b/>
          <w:sz w:val="46"/>
          <w:szCs w:val="46"/>
        </w:rPr>
      </w:pPr>
      <w:r>
        <w:rPr>
          <w:b/>
          <w:sz w:val="20"/>
          <w:szCs w:val="20"/>
        </w:rPr>
        <w:t>(Adopted</w:t>
      </w:r>
      <w:r w:rsidR="000F2569">
        <w:rPr>
          <w:b/>
          <w:sz w:val="20"/>
          <w:szCs w:val="20"/>
        </w:rPr>
        <w:t xml:space="preserve"> Jan 10</w:t>
      </w:r>
      <w:r>
        <w:rPr>
          <w:b/>
          <w:sz w:val="20"/>
          <w:szCs w:val="20"/>
        </w:rPr>
        <w:t>, 2024)</w:t>
      </w:r>
      <w:r>
        <w:rPr>
          <w:sz w:val="20"/>
          <w:szCs w:val="20"/>
        </w:rPr>
        <w:t xml:space="preserve"> </w:t>
      </w:r>
    </w:p>
    <w:p w14:paraId="00000004" w14:textId="77777777" w:rsidR="00A84594" w:rsidRDefault="00000000">
      <w:pPr>
        <w:keepLines/>
        <w:widowControl w:val="0"/>
        <w:spacing w:before="300" w:after="300" w:line="240" w:lineRule="auto"/>
        <w:jc w:val="center"/>
        <w:rPr>
          <w:b/>
          <w:sz w:val="40"/>
          <w:szCs w:val="40"/>
        </w:rPr>
      </w:pPr>
      <w:r>
        <w:br w:type="page"/>
      </w:r>
    </w:p>
    <w:p w14:paraId="00000005" w14:textId="77777777" w:rsidR="00A84594" w:rsidRDefault="00000000">
      <w:pPr>
        <w:keepLines/>
        <w:widowControl w:val="0"/>
        <w:spacing w:before="300" w:after="300" w:line="240" w:lineRule="auto"/>
        <w:jc w:val="center"/>
        <w:rPr>
          <w:b/>
          <w:sz w:val="40"/>
          <w:szCs w:val="40"/>
        </w:rPr>
      </w:pPr>
      <w:r>
        <w:rPr>
          <w:b/>
          <w:sz w:val="40"/>
          <w:szCs w:val="40"/>
        </w:rPr>
        <w:lastRenderedPageBreak/>
        <w:t>Table of Contents</w:t>
      </w:r>
    </w:p>
    <w:p w14:paraId="00000006" w14:textId="77777777" w:rsidR="00A84594" w:rsidRDefault="00A84594">
      <w:pPr>
        <w:keepLines/>
        <w:widowControl w:val="0"/>
        <w:spacing w:before="300" w:after="300" w:line="240" w:lineRule="auto"/>
        <w:jc w:val="center"/>
        <w:rPr>
          <w:b/>
          <w:sz w:val="40"/>
          <w:szCs w:val="40"/>
        </w:rPr>
      </w:pPr>
    </w:p>
    <w:p w14:paraId="00000007" w14:textId="77777777" w:rsidR="00A84594" w:rsidRDefault="00A84594">
      <w:pPr>
        <w:spacing w:line="240" w:lineRule="auto"/>
      </w:pPr>
    </w:p>
    <w:sdt>
      <w:sdtPr>
        <w:id w:val="-686601625"/>
        <w:docPartObj>
          <w:docPartGallery w:val="Table of Contents"/>
          <w:docPartUnique/>
        </w:docPartObj>
      </w:sdtPr>
      <w:sdtContent>
        <w:p w14:paraId="00000008" w14:textId="77777777" w:rsidR="00A84594" w:rsidRDefault="00000000">
          <w:pPr>
            <w:widowControl w:val="0"/>
            <w:tabs>
              <w:tab w:val="right" w:leader="dot" w:pos="12000"/>
            </w:tabs>
            <w:spacing w:before="60" w:after="200" w:line="360" w:lineRule="auto"/>
            <w:rPr>
              <w:b/>
              <w:color w:val="000000"/>
              <w:sz w:val="36"/>
              <w:szCs w:val="36"/>
            </w:rPr>
          </w:pPr>
          <w:r>
            <w:fldChar w:fldCharType="begin"/>
          </w:r>
          <w:r>
            <w:instrText xml:space="preserve"> TOC \h \u \z \t "Heading 1,1,Heading 2,2,Heading 3,3,Heading 4,4,Heading 5,5,Heading 6,6,"</w:instrText>
          </w:r>
          <w:r>
            <w:fldChar w:fldCharType="separate"/>
          </w:r>
          <w:hyperlink w:anchor="_ugejk9j9c93j">
            <w:r>
              <w:rPr>
                <w:b/>
                <w:color w:val="000000"/>
                <w:sz w:val="36"/>
                <w:szCs w:val="36"/>
              </w:rPr>
              <w:t>Article 1 – Club Calendar</w:t>
            </w:r>
            <w:r>
              <w:rPr>
                <w:b/>
                <w:color w:val="000000"/>
                <w:sz w:val="36"/>
                <w:szCs w:val="36"/>
              </w:rPr>
              <w:tab/>
              <w:t>3</w:t>
            </w:r>
          </w:hyperlink>
        </w:p>
        <w:p w14:paraId="00000009" w14:textId="77777777" w:rsidR="00A84594" w:rsidRDefault="00000000">
          <w:pPr>
            <w:widowControl w:val="0"/>
            <w:tabs>
              <w:tab w:val="right" w:leader="dot" w:pos="12000"/>
            </w:tabs>
            <w:spacing w:before="60" w:after="200" w:line="360" w:lineRule="auto"/>
            <w:rPr>
              <w:b/>
              <w:color w:val="000000"/>
              <w:sz w:val="36"/>
              <w:szCs w:val="36"/>
            </w:rPr>
          </w:pPr>
          <w:hyperlink w:anchor="_yw976atz4v7a">
            <w:r>
              <w:rPr>
                <w:b/>
                <w:color w:val="000000"/>
                <w:sz w:val="36"/>
                <w:szCs w:val="36"/>
              </w:rPr>
              <w:t>Article 2 – Membership</w:t>
            </w:r>
            <w:r>
              <w:rPr>
                <w:b/>
                <w:color w:val="000000"/>
                <w:sz w:val="36"/>
                <w:szCs w:val="36"/>
              </w:rPr>
              <w:tab/>
              <w:t>3</w:t>
            </w:r>
          </w:hyperlink>
        </w:p>
        <w:p w14:paraId="0000000A" w14:textId="77777777" w:rsidR="00A84594" w:rsidRDefault="00000000">
          <w:pPr>
            <w:widowControl w:val="0"/>
            <w:tabs>
              <w:tab w:val="right" w:leader="dot" w:pos="12000"/>
            </w:tabs>
            <w:spacing w:before="60" w:after="200" w:line="360" w:lineRule="auto"/>
            <w:rPr>
              <w:b/>
              <w:color w:val="000000"/>
              <w:sz w:val="36"/>
              <w:szCs w:val="36"/>
            </w:rPr>
          </w:pPr>
          <w:hyperlink w:anchor="_ub3dud5nv4e6">
            <w:r>
              <w:rPr>
                <w:b/>
                <w:color w:val="000000"/>
                <w:sz w:val="36"/>
                <w:szCs w:val="36"/>
              </w:rPr>
              <w:t>Article 3 – Officers:</w:t>
            </w:r>
            <w:r>
              <w:rPr>
                <w:b/>
                <w:color w:val="000000"/>
                <w:sz w:val="36"/>
                <w:szCs w:val="36"/>
              </w:rPr>
              <w:tab/>
              <w:t>4</w:t>
            </w:r>
          </w:hyperlink>
        </w:p>
        <w:p w14:paraId="0000000B" w14:textId="77777777" w:rsidR="00A84594" w:rsidRDefault="00000000">
          <w:pPr>
            <w:widowControl w:val="0"/>
            <w:tabs>
              <w:tab w:val="right" w:leader="dot" w:pos="12000"/>
            </w:tabs>
            <w:spacing w:before="60" w:after="200" w:line="360" w:lineRule="auto"/>
            <w:rPr>
              <w:b/>
              <w:color w:val="000000"/>
              <w:sz w:val="36"/>
              <w:szCs w:val="36"/>
            </w:rPr>
          </w:pPr>
          <w:hyperlink w:anchor="_evc8veviweaw">
            <w:r>
              <w:rPr>
                <w:b/>
                <w:color w:val="000000"/>
                <w:sz w:val="36"/>
                <w:szCs w:val="36"/>
              </w:rPr>
              <w:t>Article 4 – Board of Directors (BOD)</w:t>
            </w:r>
            <w:r>
              <w:rPr>
                <w:b/>
                <w:color w:val="000000"/>
                <w:sz w:val="36"/>
                <w:szCs w:val="36"/>
              </w:rPr>
              <w:tab/>
              <w:t>7</w:t>
            </w:r>
          </w:hyperlink>
        </w:p>
        <w:p w14:paraId="0000000C" w14:textId="77777777" w:rsidR="00A84594" w:rsidRDefault="00000000">
          <w:pPr>
            <w:widowControl w:val="0"/>
            <w:tabs>
              <w:tab w:val="right" w:leader="dot" w:pos="12000"/>
            </w:tabs>
            <w:spacing w:before="60" w:after="200" w:line="360" w:lineRule="auto"/>
            <w:rPr>
              <w:b/>
              <w:color w:val="000000"/>
              <w:sz w:val="36"/>
              <w:szCs w:val="36"/>
            </w:rPr>
          </w:pPr>
          <w:hyperlink w:anchor="_edykn3ng5mh9">
            <w:r>
              <w:rPr>
                <w:b/>
                <w:color w:val="000000"/>
                <w:sz w:val="36"/>
                <w:szCs w:val="36"/>
              </w:rPr>
              <w:t>Article 5 – Committees</w:t>
            </w:r>
            <w:r>
              <w:rPr>
                <w:b/>
                <w:color w:val="000000"/>
                <w:sz w:val="36"/>
                <w:szCs w:val="36"/>
              </w:rPr>
              <w:tab/>
            </w:r>
          </w:hyperlink>
          <w:r>
            <w:rPr>
              <w:b/>
              <w:sz w:val="36"/>
              <w:szCs w:val="36"/>
            </w:rPr>
            <w:t>8</w:t>
          </w:r>
        </w:p>
        <w:p w14:paraId="0000000D" w14:textId="77777777" w:rsidR="00A84594" w:rsidRDefault="00000000">
          <w:pPr>
            <w:widowControl w:val="0"/>
            <w:tabs>
              <w:tab w:val="right" w:leader="dot" w:pos="12000"/>
            </w:tabs>
            <w:spacing w:before="60" w:after="200" w:line="360" w:lineRule="auto"/>
            <w:rPr>
              <w:b/>
              <w:color w:val="000000"/>
              <w:sz w:val="36"/>
              <w:szCs w:val="36"/>
            </w:rPr>
          </w:pPr>
          <w:hyperlink w:anchor="_qb6sqdga6vsc">
            <w:r>
              <w:rPr>
                <w:b/>
                <w:color w:val="000000"/>
                <w:sz w:val="36"/>
                <w:szCs w:val="36"/>
              </w:rPr>
              <w:t>Article 6 – Contribution(s) and/or Donation(s)</w:t>
            </w:r>
            <w:r>
              <w:rPr>
                <w:b/>
                <w:color w:val="000000"/>
                <w:sz w:val="36"/>
                <w:szCs w:val="36"/>
              </w:rPr>
              <w:tab/>
              <w:t>8</w:t>
            </w:r>
          </w:hyperlink>
        </w:p>
        <w:p w14:paraId="0000000E" w14:textId="77777777" w:rsidR="00A84594" w:rsidRDefault="00000000">
          <w:pPr>
            <w:widowControl w:val="0"/>
            <w:tabs>
              <w:tab w:val="right" w:leader="dot" w:pos="12000"/>
            </w:tabs>
            <w:spacing w:before="60" w:after="200" w:line="360" w:lineRule="auto"/>
            <w:rPr>
              <w:b/>
              <w:color w:val="000000"/>
              <w:sz w:val="36"/>
              <w:szCs w:val="36"/>
            </w:rPr>
          </w:pPr>
          <w:hyperlink w:anchor="_aoij6ic3sww5">
            <w:r>
              <w:rPr>
                <w:b/>
                <w:color w:val="000000"/>
                <w:sz w:val="36"/>
                <w:szCs w:val="36"/>
              </w:rPr>
              <w:t>Article 7 –</w:t>
            </w:r>
          </w:hyperlink>
          <w:hyperlink w:anchor="_aoij6ic3sww5">
            <w:r>
              <w:rPr>
                <w:b/>
                <w:sz w:val="36"/>
                <w:szCs w:val="36"/>
              </w:rPr>
              <w:t>Revising Bylaws</w:t>
            </w:r>
          </w:hyperlink>
          <w:hyperlink w:anchor="_aoij6ic3sww5">
            <w:r>
              <w:rPr>
                <w:b/>
                <w:color w:val="000000"/>
                <w:sz w:val="36"/>
                <w:szCs w:val="36"/>
              </w:rPr>
              <w:tab/>
            </w:r>
          </w:hyperlink>
          <w:r>
            <w:rPr>
              <w:b/>
              <w:sz w:val="36"/>
              <w:szCs w:val="36"/>
            </w:rPr>
            <w:t>9</w:t>
          </w:r>
        </w:p>
        <w:p w14:paraId="0000000F" w14:textId="77777777" w:rsidR="00A84594" w:rsidRDefault="00000000">
          <w:pPr>
            <w:widowControl w:val="0"/>
            <w:tabs>
              <w:tab w:val="right" w:leader="dot" w:pos="12000"/>
            </w:tabs>
            <w:spacing w:before="60" w:after="200" w:line="360" w:lineRule="auto"/>
            <w:rPr>
              <w:b/>
              <w:color w:val="000000"/>
              <w:sz w:val="36"/>
              <w:szCs w:val="36"/>
            </w:rPr>
          </w:pPr>
          <w:hyperlink w:anchor="_g9g2yx7ort4u">
            <w:r>
              <w:rPr>
                <w:b/>
                <w:color w:val="000000"/>
                <w:sz w:val="36"/>
                <w:szCs w:val="36"/>
              </w:rPr>
              <w:t>Addendum A – Meeting Agenda</w:t>
            </w:r>
            <w:r>
              <w:rPr>
                <w:b/>
                <w:color w:val="000000"/>
                <w:sz w:val="36"/>
                <w:szCs w:val="36"/>
              </w:rPr>
              <w:tab/>
              <w:t>10</w:t>
            </w:r>
          </w:hyperlink>
          <w:r>
            <w:fldChar w:fldCharType="end"/>
          </w:r>
        </w:p>
      </w:sdtContent>
    </w:sdt>
    <w:p w14:paraId="00000010" w14:textId="77777777" w:rsidR="00A84594" w:rsidRDefault="00000000">
      <w:pPr>
        <w:pStyle w:val="Heading1"/>
        <w:keepNext w:val="0"/>
        <w:keepLines w:val="0"/>
        <w:spacing w:before="480" w:line="240" w:lineRule="auto"/>
        <w:rPr>
          <w:b/>
          <w:sz w:val="32"/>
          <w:szCs w:val="32"/>
        </w:rPr>
      </w:pPr>
      <w:bookmarkStart w:id="0" w:name="_ojt6rtj37m4b" w:colFirst="0" w:colLast="0"/>
      <w:bookmarkEnd w:id="0"/>
      <w:r>
        <w:br w:type="page"/>
      </w:r>
    </w:p>
    <w:p w14:paraId="00000011" w14:textId="77777777" w:rsidR="00A84594" w:rsidRDefault="00000000">
      <w:pPr>
        <w:pStyle w:val="Heading2"/>
        <w:spacing w:before="300" w:after="300" w:line="240" w:lineRule="auto"/>
        <w:rPr>
          <w:b/>
          <w:sz w:val="46"/>
          <w:szCs w:val="46"/>
        </w:rPr>
      </w:pPr>
      <w:bookmarkStart w:id="1" w:name="_ugejk9j9c93j" w:colFirst="0" w:colLast="0"/>
      <w:bookmarkEnd w:id="1"/>
      <w:r>
        <w:rPr>
          <w:b/>
        </w:rPr>
        <w:lastRenderedPageBreak/>
        <w:t>Article 1 – Club Calendar</w:t>
      </w:r>
    </w:p>
    <w:p w14:paraId="00000012" w14:textId="77777777" w:rsidR="00A84594" w:rsidRDefault="00000000">
      <w:pPr>
        <w:spacing w:before="300" w:after="300" w:line="240" w:lineRule="auto"/>
        <w:ind w:firstLine="720"/>
        <w:rPr>
          <w:b/>
          <w:sz w:val="28"/>
          <w:szCs w:val="28"/>
        </w:rPr>
      </w:pPr>
      <w:r>
        <w:rPr>
          <w:b/>
          <w:sz w:val="28"/>
          <w:szCs w:val="28"/>
        </w:rPr>
        <w:t>Section A:</w:t>
      </w:r>
      <w:r>
        <w:rPr>
          <w:b/>
          <w:sz w:val="28"/>
          <w:szCs w:val="28"/>
        </w:rPr>
        <w:tab/>
        <w:t>Membership Year</w:t>
      </w:r>
    </w:p>
    <w:p w14:paraId="00000013" w14:textId="77777777" w:rsidR="00A84594" w:rsidRDefault="00000000">
      <w:pPr>
        <w:spacing w:before="300" w:after="300" w:line="240" w:lineRule="auto"/>
        <w:ind w:left="1440"/>
      </w:pPr>
      <w:r>
        <w:rPr>
          <w:sz w:val="28"/>
          <w:szCs w:val="28"/>
        </w:rPr>
        <w:t xml:space="preserve">The Club’s Membership Year shall be from February 1 to   </w:t>
      </w:r>
      <w:r>
        <w:rPr>
          <w:sz w:val="28"/>
          <w:szCs w:val="28"/>
        </w:rPr>
        <w:tab/>
        <w:t>January 31 of the following year.</w:t>
      </w:r>
    </w:p>
    <w:p w14:paraId="00000014" w14:textId="77777777" w:rsidR="00A84594" w:rsidRDefault="00000000">
      <w:pPr>
        <w:spacing w:before="300" w:after="300" w:line="240" w:lineRule="auto"/>
        <w:ind w:firstLine="720"/>
        <w:rPr>
          <w:b/>
          <w:sz w:val="28"/>
          <w:szCs w:val="28"/>
        </w:rPr>
      </w:pPr>
      <w:r>
        <w:rPr>
          <w:b/>
          <w:sz w:val="28"/>
          <w:szCs w:val="28"/>
        </w:rPr>
        <w:t>Section B:</w:t>
      </w:r>
      <w:r>
        <w:rPr>
          <w:b/>
          <w:sz w:val="28"/>
          <w:szCs w:val="28"/>
        </w:rPr>
        <w:tab/>
        <w:t>Election Year</w:t>
      </w:r>
    </w:p>
    <w:p w14:paraId="00000015" w14:textId="77777777" w:rsidR="00A84594" w:rsidRDefault="00000000">
      <w:pPr>
        <w:pStyle w:val="Heading5"/>
        <w:spacing w:before="300" w:after="300" w:line="240" w:lineRule="auto"/>
        <w:ind w:left="1440"/>
        <w:rPr>
          <w:color w:val="000000"/>
          <w:sz w:val="28"/>
          <w:szCs w:val="28"/>
        </w:rPr>
      </w:pPr>
      <w:bookmarkStart w:id="2" w:name="_rq5bkt4je9lz" w:colFirst="0" w:colLast="0"/>
      <w:bookmarkEnd w:id="2"/>
      <w:r>
        <w:rPr>
          <w:color w:val="000000"/>
          <w:sz w:val="28"/>
          <w:szCs w:val="28"/>
        </w:rPr>
        <w:t xml:space="preserve">The Club’s General Election will be held each year before the November general meeting. </w:t>
      </w:r>
    </w:p>
    <w:p w14:paraId="00000016" w14:textId="77777777" w:rsidR="00A84594" w:rsidRDefault="00000000">
      <w:pPr>
        <w:spacing w:before="300" w:after="300" w:line="240" w:lineRule="auto"/>
        <w:ind w:firstLine="720"/>
        <w:rPr>
          <w:b/>
          <w:sz w:val="28"/>
          <w:szCs w:val="28"/>
        </w:rPr>
      </w:pPr>
      <w:r>
        <w:rPr>
          <w:b/>
          <w:sz w:val="28"/>
          <w:szCs w:val="28"/>
        </w:rPr>
        <w:t>Section C:</w:t>
      </w:r>
      <w:r>
        <w:rPr>
          <w:b/>
          <w:sz w:val="28"/>
          <w:szCs w:val="28"/>
        </w:rPr>
        <w:tab/>
        <w:t>Fiscal Year</w:t>
      </w:r>
    </w:p>
    <w:p w14:paraId="00000017" w14:textId="77777777" w:rsidR="00A84594" w:rsidRDefault="00000000">
      <w:pPr>
        <w:spacing w:before="300" w:after="300" w:line="240" w:lineRule="auto"/>
        <w:ind w:left="1440"/>
      </w:pPr>
      <w:r>
        <w:rPr>
          <w:sz w:val="28"/>
          <w:szCs w:val="28"/>
        </w:rPr>
        <w:t>The Club’s Fiscal Year shall be from January 1 until December 31.</w:t>
      </w:r>
    </w:p>
    <w:p w14:paraId="00000018" w14:textId="77777777" w:rsidR="00A84594" w:rsidRDefault="00000000">
      <w:pPr>
        <w:pStyle w:val="Heading2"/>
        <w:spacing w:before="300" w:after="300" w:line="240" w:lineRule="auto"/>
      </w:pPr>
      <w:bookmarkStart w:id="3" w:name="_yw976atz4v7a" w:colFirst="0" w:colLast="0"/>
      <w:bookmarkEnd w:id="3"/>
      <w:r>
        <w:rPr>
          <w:b/>
        </w:rPr>
        <w:t>Article 2 – Membership</w:t>
      </w:r>
      <w:r>
        <w:rPr>
          <w:b/>
          <w:sz w:val="28"/>
          <w:szCs w:val="28"/>
        </w:rPr>
        <w:t xml:space="preserve"> </w:t>
      </w:r>
    </w:p>
    <w:p w14:paraId="00000019" w14:textId="77777777" w:rsidR="00A84594" w:rsidRDefault="00000000">
      <w:pPr>
        <w:pBdr>
          <w:top w:val="nil"/>
          <w:left w:val="nil"/>
          <w:bottom w:val="nil"/>
          <w:right w:val="nil"/>
          <w:between w:val="nil"/>
        </w:pBdr>
        <w:spacing w:before="300" w:after="300" w:line="240" w:lineRule="auto"/>
        <w:ind w:firstLine="720"/>
        <w:rPr>
          <w:b/>
          <w:sz w:val="28"/>
          <w:szCs w:val="28"/>
        </w:rPr>
      </w:pPr>
      <w:r>
        <w:rPr>
          <w:b/>
          <w:sz w:val="28"/>
          <w:szCs w:val="28"/>
        </w:rPr>
        <w:t>Section A:</w:t>
      </w:r>
      <w:r>
        <w:rPr>
          <w:b/>
          <w:sz w:val="28"/>
          <w:szCs w:val="28"/>
        </w:rPr>
        <w:tab/>
      </w:r>
      <w:r>
        <w:rPr>
          <w:b/>
          <w:sz w:val="28"/>
          <w:szCs w:val="28"/>
        </w:rPr>
        <w:tab/>
        <w:t>Types of Membership</w:t>
      </w:r>
    </w:p>
    <w:p w14:paraId="0000001A" w14:textId="77777777" w:rsidR="00A84594" w:rsidRDefault="00000000">
      <w:pPr>
        <w:numPr>
          <w:ilvl w:val="0"/>
          <w:numId w:val="6"/>
        </w:numPr>
        <w:spacing w:after="200" w:line="240" w:lineRule="auto"/>
        <w:rPr>
          <w:sz w:val="28"/>
          <w:szCs w:val="28"/>
        </w:rPr>
      </w:pPr>
      <w:r>
        <w:rPr>
          <w:b/>
          <w:sz w:val="28"/>
          <w:szCs w:val="28"/>
        </w:rPr>
        <w:t xml:space="preserve">Paid Member: </w:t>
      </w:r>
      <w:r>
        <w:rPr>
          <w:sz w:val="28"/>
          <w:szCs w:val="28"/>
        </w:rPr>
        <w:t xml:space="preserve">Any individual who is interested in bee culture or any phase of the beekeeping industry may become a Paid Member by submitting the required membership application, dues, and </w:t>
      </w:r>
      <w:proofErr w:type="gramStart"/>
      <w:r>
        <w:rPr>
          <w:sz w:val="28"/>
          <w:szCs w:val="28"/>
        </w:rPr>
        <w:t>agree</w:t>
      </w:r>
      <w:proofErr w:type="gramEnd"/>
      <w:r>
        <w:rPr>
          <w:sz w:val="28"/>
          <w:szCs w:val="28"/>
        </w:rPr>
        <w:t xml:space="preserve"> to be governed by the club Constitution and Bylaws.  Multiple applications for an individual will not be accepted. Each Paid membership shall have one (1) vote.  </w:t>
      </w:r>
    </w:p>
    <w:p w14:paraId="0000001B" w14:textId="77777777" w:rsidR="00A84594" w:rsidRDefault="00A84594">
      <w:pPr>
        <w:spacing w:after="200" w:line="240" w:lineRule="auto"/>
        <w:ind w:left="1440"/>
        <w:rPr>
          <w:sz w:val="16"/>
          <w:szCs w:val="16"/>
        </w:rPr>
      </w:pPr>
    </w:p>
    <w:p w14:paraId="0000001C" w14:textId="77777777" w:rsidR="00A84594" w:rsidRDefault="00000000">
      <w:pPr>
        <w:numPr>
          <w:ilvl w:val="0"/>
          <w:numId w:val="6"/>
        </w:numPr>
        <w:spacing w:after="200" w:line="240" w:lineRule="auto"/>
        <w:rPr>
          <w:sz w:val="28"/>
          <w:szCs w:val="28"/>
        </w:rPr>
      </w:pPr>
      <w:r>
        <w:rPr>
          <w:b/>
          <w:sz w:val="28"/>
          <w:szCs w:val="28"/>
        </w:rPr>
        <w:t xml:space="preserve">Associate Member: </w:t>
      </w:r>
      <w:r>
        <w:rPr>
          <w:sz w:val="28"/>
          <w:szCs w:val="28"/>
        </w:rPr>
        <w:t xml:space="preserve">Any family member of a Paid Member may become an Associate Member by submitting the required application and agree to be governed by the Constitution and Bylaws.  Associate Members do not have voting rights. </w:t>
      </w:r>
    </w:p>
    <w:p w14:paraId="0000001D" w14:textId="77777777" w:rsidR="00A84594" w:rsidRDefault="00A84594">
      <w:pPr>
        <w:spacing w:after="200" w:line="240" w:lineRule="auto"/>
        <w:ind w:left="1440"/>
        <w:rPr>
          <w:sz w:val="16"/>
          <w:szCs w:val="16"/>
        </w:rPr>
      </w:pPr>
    </w:p>
    <w:p w14:paraId="0000001E" w14:textId="77777777" w:rsidR="00A84594" w:rsidRDefault="00000000">
      <w:pPr>
        <w:numPr>
          <w:ilvl w:val="0"/>
          <w:numId w:val="6"/>
        </w:numPr>
        <w:spacing w:line="240" w:lineRule="auto"/>
        <w:rPr>
          <w:sz w:val="28"/>
          <w:szCs w:val="28"/>
        </w:rPr>
      </w:pPr>
      <w:r>
        <w:rPr>
          <w:b/>
          <w:sz w:val="28"/>
          <w:szCs w:val="28"/>
        </w:rPr>
        <w:t>Honorary Member:</w:t>
      </w:r>
      <w:r>
        <w:rPr>
          <w:sz w:val="28"/>
          <w:szCs w:val="28"/>
        </w:rPr>
        <w:t xml:space="preserve"> Any person having performed a worthy service for the beekeeping industry, by their scientific, industrial, or administrative abilities may be eligible for honorary membership.  Any Paid Member may nominate, to the BOD, an individual for Honorary Membership. The BOD can, by a two-</w:t>
      </w:r>
      <w:r>
        <w:rPr>
          <w:sz w:val="28"/>
          <w:szCs w:val="28"/>
        </w:rPr>
        <w:lastRenderedPageBreak/>
        <w:t>thirds (2/3</w:t>
      </w:r>
      <w:r>
        <w:rPr>
          <w:sz w:val="28"/>
          <w:szCs w:val="28"/>
          <w:vertAlign w:val="superscript"/>
        </w:rPr>
        <w:t>rds)</w:t>
      </w:r>
      <w:r>
        <w:rPr>
          <w:sz w:val="28"/>
          <w:szCs w:val="28"/>
        </w:rPr>
        <w:t xml:space="preserve"> vote, accept the nomination.  An Honorary Member does not have voting rights. </w:t>
      </w:r>
    </w:p>
    <w:p w14:paraId="0000001F" w14:textId="77777777" w:rsidR="00A84594" w:rsidRDefault="00000000">
      <w:pPr>
        <w:spacing w:after="200" w:line="240" w:lineRule="auto"/>
        <w:rPr>
          <w:sz w:val="16"/>
          <w:szCs w:val="16"/>
        </w:rPr>
      </w:pPr>
      <w:r>
        <w:rPr>
          <w:sz w:val="28"/>
          <w:szCs w:val="28"/>
        </w:rPr>
        <w:tab/>
      </w:r>
    </w:p>
    <w:p w14:paraId="00000020" w14:textId="77777777" w:rsidR="00A84594" w:rsidRDefault="00000000">
      <w:pPr>
        <w:spacing w:before="300" w:after="300" w:line="240" w:lineRule="auto"/>
        <w:ind w:left="720"/>
        <w:rPr>
          <w:b/>
          <w:sz w:val="28"/>
          <w:szCs w:val="28"/>
        </w:rPr>
      </w:pPr>
      <w:r>
        <w:rPr>
          <w:b/>
          <w:sz w:val="28"/>
          <w:szCs w:val="28"/>
        </w:rPr>
        <w:t>Section B:</w:t>
      </w:r>
      <w:r>
        <w:rPr>
          <w:b/>
          <w:sz w:val="28"/>
          <w:szCs w:val="28"/>
        </w:rPr>
        <w:tab/>
      </w:r>
      <w:r>
        <w:rPr>
          <w:b/>
          <w:sz w:val="28"/>
          <w:szCs w:val="28"/>
        </w:rPr>
        <w:tab/>
        <w:t>Dues</w:t>
      </w:r>
    </w:p>
    <w:p w14:paraId="00000021" w14:textId="77777777" w:rsidR="00A84594" w:rsidRDefault="00000000">
      <w:pPr>
        <w:spacing w:before="300" w:after="300" w:line="240" w:lineRule="auto"/>
        <w:ind w:left="1440"/>
      </w:pPr>
      <w:r>
        <w:rPr>
          <w:sz w:val="28"/>
          <w:szCs w:val="28"/>
        </w:rPr>
        <w:t>Annual membership dues are set by the BOD, currently set at $20. The Colorado State Beekeepers Association (CSBA) shall receive a portion of these dues, currently $7, granting them membership in the CSBA with all rights afforded.</w:t>
      </w:r>
      <w:r>
        <w:t xml:space="preserve"> </w:t>
      </w:r>
    </w:p>
    <w:p w14:paraId="00000022" w14:textId="77777777" w:rsidR="00A84594" w:rsidRDefault="00000000">
      <w:pPr>
        <w:pStyle w:val="Heading2"/>
        <w:spacing w:before="300" w:after="300" w:line="240" w:lineRule="auto"/>
        <w:rPr>
          <w:b/>
          <w:sz w:val="28"/>
          <w:szCs w:val="28"/>
        </w:rPr>
      </w:pPr>
      <w:bookmarkStart w:id="4" w:name="_ub3dud5nv4e6" w:colFirst="0" w:colLast="0"/>
      <w:bookmarkEnd w:id="4"/>
      <w:r>
        <w:rPr>
          <w:b/>
        </w:rPr>
        <w:t>Article 3 – Officers:</w:t>
      </w:r>
      <w:r>
        <w:rPr>
          <w:b/>
          <w:sz w:val="28"/>
          <w:szCs w:val="28"/>
        </w:rPr>
        <w:t xml:space="preserve"> </w:t>
      </w:r>
    </w:p>
    <w:p w14:paraId="00000023" w14:textId="77777777" w:rsidR="00A84594" w:rsidRDefault="00000000">
      <w:pPr>
        <w:spacing w:before="300" w:after="300" w:line="240" w:lineRule="auto"/>
        <w:ind w:firstLine="720"/>
        <w:rPr>
          <w:b/>
          <w:sz w:val="28"/>
          <w:szCs w:val="28"/>
        </w:rPr>
      </w:pPr>
      <w:r>
        <w:rPr>
          <w:b/>
          <w:sz w:val="28"/>
          <w:szCs w:val="28"/>
        </w:rPr>
        <w:t xml:space="preserve">Section A: </w:t>
      </w:r>
      <w:r>
        <w:rPr>
          <w:b/>
          <w:sz w:val="28"/>
          <w:szCs w:val="28"/>
        </w:rPr>
        <w:tab/>
        <w:t>Officers</w:t>
      </w:r>
    </w:p>
    <w:p w14:paraId="00000024" w14:textId="77777777" w:rsidR="00A84594" w:rsidRDefault="00000000">
      <w:pPr>
        <w:pBdr>
          <w:top w:val="nil"/>
          <w:left w:val="nil"/>
          <w:bottom w:val="nil"/>
          <w:right w:val="nil"/>
          <w:between w:val="nil"/>
        </w:pBdr>
        <w:spacing w:before="300" w:after="300" w:line="240" w:lineRule="auto"/>
        <w:ind w:left="1440"/>
        <w:rPr>
          <w:sz w:val="28"/>
          <w:szCs w:val="28"/>
        </w:rPr>
      </w:pPr>
      <w:r>
        <w:rPr>
          <w:sz w:val="28"/>
          <w:szCs w:val="28"/>
        </w:rPr>
        <w:t>The officers of the BBC shall consist of a President, Vice President, Secretary, Treasurer, Sergeant-at-Arms, and two Advisors.  Officers must be at least 18 years of age to be nominated for an office position.</w:t>
      </w:r>
    </w:p>
    <w:p w14:paraId="00000025" w14:textId="77777777" w:rsidR="00A84594" w:rsidRDefault="00000000">
      <w:pPr>
        <w:spacing w:before="300" w:after="300" w:line="240" w:lineRule="auto"/>
        <w:rPr>
          <w:b/>
          <w:sz w:val="28"/>
          <w:szCs w:val="28"/>
        </w:rPr>
      </w:pPr>
      <w:r>
        <w:t xml:space="preserve">        </w:t>
      </w:r>
      <w:r>
        <w:tab/>
      </w:r>
      <w:r>
        <w:rPr>
          <w:b/>
          <w:sz w:val="28"/>
          <w:szCs w:val="28"/>
        </w:rPr>
        <w:t>Section B:</w:t>
      </w:r>
      <w:r>
        <w:rPr>
          <w:b/>
          <w:sz w:val="28"/>
          <w:szCs w:val="28"/>
        </w:rPr>
        <w:tab/>
      </w:r>
      <w:r>
        <w:rPr>
          <w:b/>
          <w:sz w:val="28"/>
          <w:szCs w:val="28"/>
        </w:rPr>
        <w:tab/>
        <w:t>Responsibilities</w:t>
      </w:r>
    </w:p>
    <w:p w14:paraId="00000026" w14:textId="77777777" w:rsidR="00A84594" w:rsidRDefault="00000000">
      <w:pPr>
        <w:numPr>
          <w:ilvl w:val="0"/>
          <w:numId w:val="4"/>
        </w:numPr>
        <w:spacing w:before="300" w:after="200" w:line="240" w:lineRule="auto"/>
        <w:rPr>
          <w:sz w:val="28"/>
          <w:szCs w:val="28"/>
        </w:rPr>
      </w:pPr>
      <w:r>
        <w:rPr>
          <w:sz w:val="28"/>
          <w:szCs w:val="28"/>
        </w:rPr>
        <w:t xml:space="preserve">The responsibilities of the </w:t>
      </w:r>
      <w:r>
        <w:rPr>
          <w:b/>
          <w:sz w:val="28"/>
          <w:szCs w:val="28"/>
        </w:rPr>
        <w:t>President</w:t>
      </w:r>
      <w:r>
        <w:rPr>
          <w:sz w:val="28"/>
          <w:szCs w:val="28"/>
        </w:rPr>
        <w:t xml:space="preserve"> shall be:</w:t>
      </w:r>
    </w:p>
    <w:p w14:paraId="00000027" w14:textId="77777777" w:rsidR="00A84594" w:rsidRDefault="00000000">
      <w:pPr>
        <w:numPr>
          <w:ilvl w:val="1"/>
          <w:numId w:val="4"/>
        </w:numPr>
        <w:spacing w:before="200" w:after="200" w:line="240" w:lineRule="auto"/>
        <w:rPr>
          <w:sz w:val="28"/>
          <w:szCs w:val="28"/>
        </w:rPr>
      </w:pPr>
      <w:r>
        <w:rPr>
          <w:sz w:val="28"/>
          <w:szCs w:val="28"/>
        </w:rPr>
        <w:t xml:space="preserve"> Conduct meetings, direct business of the organization, call special meetings when necessary and any other duties as needed. </w:t>
      </w:r>
    </w:p>
    <w:p w14:paraId="00000028" w14:textId="77777777" w:rsidR="00A84594" w:rsidRDefault="00000000">
      <w:pPr>
        <w:numPr>
          <w:ilvl w:val="1"/>
          <w:numId w:val="4"/>
        </w:numPr>
        <w:spacing w:before="300" w:after="200" w:line="240" w:lineRule="auto"/>
        <w:rPr>
          <w:sz w:val="28"/>
          <w:szCs w:val="28"/>
        </w:rPr>
      </w:pPr>
      <w:r>
        <w:rPr>
          <w:sz w:val="28"/>
          <w:szCs w:val="28"/>
        </w:rPr>
        <w:t>Ensure adherence to the Constitution, Bylaws, and Social Code of Conduct.</w:t>
      </w:r>
    </w:p>
    <w:p w14:paraId="00000029" w14:textId="77777777" w:rsidR="00A84594" w:rsidRDefault="00000000">
      <w:pPr>
        <w:numPr>
          <w:ilvl w:val="0"/>
          <w:numId w:val="4"/>
        </w:numPr>
        <w:spacing w:after="200" w:line="240" w:lineRule="auto"/>
        <w:rPr>
          <w:sz w:val="28"/>
          <w:szCs w:val="28"/>
        </w:rPr>
      </w:pPr>
      <w:r>
        <w:rPr>
          <w:sz w:val="28"/>
          <w:szCs w:val="28"/>
        </w:rPr>
        <w:t xml:space="preserve">The responsibilities of the </w:t>
      </w:r>
      <w:r>
        <w:rPr>
          <w:b/>
          <w:sz w:val="28"/>
          <w:szCs w:val="28"/>
        </w:rPr>
        <w:t>Vice-President</w:t>
      </w:r>
      <w:r>
        <w:rPr>
          <w:sz w:val="28"/>
          <w:szCs w:val="28"/>
        </w:rPr>
        <w:t xml:space="preserve"> shall be:</w:t>
      </w:r>
    </w:p>
    <w:p w14:paraId="0000002A" w14:textId="77777777" w:rsidR="00A84594" w:rsidRDefault="00000000">
      <w:pPr>
        <w:numPr>
          <w:ilvl w:val="1"/>
          <w:numId w:val="4"/>
        </w:numPr>
        <w:spacing w:after="200" w:line="240" w:lineRule="auto"/>
        <w:rPr>
          <w:sz w:val="28"/>
          <w:szCs w:val="28"/>
        </w:rPr>
      </w:pPr>
      <w:r>
        <w:rPr>
          <w:sz w:val="28"/>
          <w:szCs w:val="28"/>
        </w:rPr>
        <w:t xml:space="preserve">Assist the President in their duties and assume the duties of the President in their absence. </w:t>
      </w:r>
    </w:p>
    <w:p w14:paraId="0000002B" w14:textId="77777777" w:rsidR="00A84594" w:rsidRDefault="00000000">
      <w:pPr>
        <w:numPr>
          <w:ilvl w:val="1"/>
          <w:numId w:val="4"/>
        </w:numPr>
        <w:spacing w:after="200" w:line="240" w:lineRule="auto"/>
        <w:rPr>
          <w:sz w:val="28"/>
          <w:szCs w:val="28"/>
        </w:rPr>
      </w:pPr>
      <w:r>
        <w:rPr>
          <w:sz w:val="28"/>
          <w:szCs w:val="28"/>
        </w:rPr>
        <w:t>Other duties as assigned.</w:t>
      </w:r>
    </w:p>
    <w:p w14:paraId="0000002C" w14:textId="77777777" w:rsidR="00A84594" w:rsidRDefault="00000000">
      <w:pPr>
        <w:numPr>
          <w:ilvl w:val="0"/>
          <w:numId w:val="4"/>
        </w:numPr>
        <w:spacing w:after="200" w:line="240" w:lineRule="auto"/>
        <w:rPr>
          <w:sz w:val="28"/>
          <w:szCs w:val="28"/>
        </w:rPr>
      </w:pPr>
      <w:r>
        <w:rPr>
          <w:sz w:val="28"/>
          <w:szCs w:val="28"/>
        </w:rPr>
        <w:t xml:space="preserve">The responsibilities of the </w:t>
      </w:r>
      <w:r>
        <w:rPr>
          <w:b/>
          <w:sz w:val="28"/>
          <w:szCs w:val="28"/>
        </w:rPr>
        <w:t>Secretary</w:t>
      </w:r>
      <w:r>
        <w:rPr>
          <w:sz w:val="28"/>
          <w:szCs w:val="28"/>
        </w:rPr>
        <w:t xml:space="preserve"> shall be: </w:t>
      </w:r>
    </w:p>
    <w:p w14:paraId="0000002D" w14:textId="77777777" w:rsidR="00A84594" w:rsidRDefault="00000000">
      <w:pPr>
        <w:numPr>
          <w:ilvl w:val="1"/>
          <w:numId w:val="4"/>
        </w:numPr>
        <w:spacing w:after="200" w:line="240" w:lineRule="auto"/>
        <w:rPr>
          <w:sz w:val="28"/>
          <w:szCs w:val="28"/>
        </w:rPr>
      </w:pPr>
      <w:r>
        <w:rPr>
          <w:sz w:val="28"/>
          <w:szCs w:val="28"/>
        </w:rPr>
        <w:t xml:space="preserve">To keep minutes, and attendance records for meetings as designated by the BOD. </w:t>
      </w:r>
    </w:p>
    <w:p w14:paraId="0000002E" w14:textId="77777777" w:rsidR="00A84594" w:rsidRDefault="00000000">
      <w:pPr>
        <w:numPr>
          <w:ilvl w:val="1"/>
          <w:numId w:val="4"/>
        </w:numPr>
        <w:spacing w:after="200" w:line="240" w:lineRule="auto"/>
        <w:rPr>
          <w:sz w:val="28"/>
          <w:szCs w:val="28"/>
        </w:rPr>
      </w:pPr>
      <w:r>
        <w:rPr>
          <w:sz w:val="28"/>
          <w:szCs w:val="28"/>
        </w:rPr>
        <w:lastRenderedPageBreak/>
        <w:t xml:space="preserve">To ensure that appropriate club records and documents are maintained and preserved. </w:t>
      </w:r>
    </w:p>
    <w:p w14:paraId="0000002F" w14:textId="77777777" w:rsidR="00A84594" w:rsidRDefault="00000000">
      <w:pPr>
        <w:numPr>
          <w:ilvl w:val="1"/>
          <w:numId w:val="4"/>
        </w:numPr>
        <w:spacing w:after="200" w:line="240" w:lineRule="auto"/>
        <w:rPr>
          <w:sz w:val="28"/>
          <w:szCs w:val="28"/>
        </w:rPr>
      </w:pPr>
      <w:r>
        <w:rPr>
          <w:sz w:val="28"/>
          <w:szCs w:val="28"/>
        </w:rPr>
        <w:t xml:space="preserve">To keep a current roster of all Paid, Associate, and Honorary Members. </w:t>
      </w:r>
    </w:p>
    <w:p w14:paraId="00000030" w14:textId="77777777" w:rsidR="00A84594" w:rsidRDefault="00000000">
      <w:pPr>
        <w:numPr>
          <w:ilvl w:val="1"/>
          <w:numId w:val="4"/>
        </w:numPr>
        <w:spacing w:after="200" w:line="240" w:lineRule="auto"/>
        <w:rPr>
          <w:sz w:val="28"/>
          <w:szCs w:val="28"/>
        </w:rPr>
      </w:pPr>
      <w:r>
        <w:rPr>
          <w:sz w:val="28"/>
          <w:szCs w:val="28"/>
        </w:rPr>
        <w:t xml:space="preserve">To distribute or make available the general meeting minutes within seven (7) days prior </w:t>
      </w:r>
      <w:proofErr w:type="gramStart"/>
      <w:r>
        <w:rPr>
          <w:sz w:val="28"/>
          <w:szCs w:val="28"/>
        </w:rPr>
        <w:t>to  the</w:t>
      </w:r>
      <w:proofErr w:type="gramEnd"/>
      <w:r>
        <w:rPr>
          <w:sz w:val="28"/>
          <w:szCs w:val="28"/>
        </w:rPr>
        <w:t xml:space="preserve"> next general membership meeting.</w:t>
      </w:r>
    </w:p>
    <w:p w14:paraId="00000031" w14:textId="77777777" w:rsidR="00A84594" w:rsidRDefault="00000000">
      <w:pPr>
        <w:numPr>
          <w:ilvl w:val="1"/>
          <w:numId w:val="4"/>
        </w:numPr>
        <w:spacing w:after="200" w:line="240" w:lineRule="auto"/>
        <w:rPr>
          <w:sz w:val="28"/>
          <w:szCs w:val="28"/>
        </w:rPr>
      </w:pPr>
      <w:r>
        <w:rPr>
          <w:sz w:val="28"/>
          <w:szCs w:val="28"/>
        </w:rPr>
        <w:t>To submit an up-to-date Paid membership roster to the CSBA Secretary as directed by the CSBA.</w:t>
      </w:r>
    </w:p>
    <w:p w14:paraId="00000032" w14:textId="77777777" w:rsidR="00A84594" w:rsidRDefault="00000000">
      <w:pPr>
        <w:numPr>
          <w:ilvl w:val="1"/>
          <w:numId w:val="4"/>
        </w:numPr>
        <w:spacing w:after="200" w:line="240" w:lineRule="auto"/>
        <w:rPr>
          <w:sz w:val="28"/>
          <w:szCs w:val="28"/>
        </w:rPr>
      </w:pPr>
      <w:r>
        <w:rPr>
          <w:sz w:val="28"/>
          <w:szCs w:val="28"/>
        </w:rPr>
        <w:t>To assist and provide all necessary club paperwork to the Audit Committee when requested.</w:t>
      </w:r>
    </w:p>
    <w:p w14:paraId="00000033" w14:textId="77777777" w:rsidR="00A84594" w:rsidRDefault="00000000">
      <w:pPr>
        <w:numPr>
          <w:ilvl w:val="1"/>
          <w:numId w:val="4"/>
        </w:numPr>
        <w:spacing w:line="240" w:lineRule="auto"/>
        <w:rPr>
          <w:sz w:val="28"/>
          <w:szCs w:val="28"/>
        </w:rPr>
      </w:pPr>
      <w:r>
        <w:rPr>
          <w:sz w:val="28"/>
          <w:szCs w:val="28"/>
        </w:rPr>
        <w:t xml:space="preserve">Will ensure that all quorum requirements are met before any votes are cast. </w:t>
      </w:r>
    </w:p>
    <w:p w14:paraId="00000034" w14:textId="77777777" w:rsidR="00A84594" w:rsidRDefault="00000000">
      <w:pPr>
        <w:spacing w:after="200" w:line="240" w:lineRule="auto"/>
        <w:ind w:left="2160"/>
        <w:rPr>
          <w:sz w:val="28"/>
          <w:szCs w:val="28"/>
        </w:rPr>
      </w:pPr>
      <w:r>
        <w:rPr>
          <w:sz w:val="28"/>
          <w:szCs w:val="28"/>
        </w:rPr>
        <w:t xml:space="preserve"> </w:t>
      </w:r>
    </w:p>
    <w:p w14:paraId="00000035" w14:textId="77777777" w:rsidR="00A84594" w:rsidRDefault="00000000">
      <w:pPr>
        <w:numPr>
          <w:ilvl w:val="0"/>
          <w:numId w:val="4"/>
        </w:numPr>
        <w:spacing w:after="200" w:line="240" w:lineRule="auto"/>
        <w:rPr>
          <w:sz w:val="28"/>
          <w:szCs w:val="28"/>
        </w:rPr>
      </w:pPr>
      <w:r>
        <w:rPr>
          <w:sz w:val="28"/>
          <w:szCs w:val="28"/>
        </w:rPr>
        <w:t xml:space="preserve">The responsibilities of the </w:t>
      </w:r>
      <w:r>
        <w:rPr>
          <w:b/>
          <w:sz w:val="28"/>
          <w:szCs w:val="28"/>
        </w:rPr>
        <w:t>Treasurer</w:t>
      </w:r>
      <w:r>
        <w:rPr>
          <w:sz w:val="28"/>
          <w:szCs w:val="28"/>
        </w:rPr>
        <w:t xml:space="preserve"> shall be:</w:t>
      </w:r>
    </w:p>
    <w:p w14:paraId="00000036" w14:textId="77777777" w:rsidR="00A84594" w:rsidRDefault="00000000">
      <w:pPr>
        <w:numPr>
          <w:ilvl w:val="1"/>
          <w:numId w:val="4"/>
        </w:numPr>
        <w:spacing w:after="200" w:line="240" w:lineRule="auto"/>
        <w:rPr>
          <w:sz w:val="28"/>
          <w:szCs w:val="28"/>
        </w:rPr>
      </w:pPr>
      <w:r>
        <w:rPr>
          <w:sz w:val="28"/>
          <w:szCs w:val="28"/>
        </w:rPr>
        <w:t xml:space="preserve">To monitor and maintain complete records of all assets and finances of the organization and to conduct any banking business on behalf of the club. </w:t>
      </w:r>
    </w:p>
    <w:p w14:paraId="00000037" w14:textId="77777777" w:rsidR="00A84594" w:rsidRDefault="00000000">
      <w:pPr>
        <w:numPr>
          <w:ilvl w:val="1"/>
          <w:numId w:val="4"/>
        </w:numPr>
        <w:spacing w:after="200" w:line="240" w:lineRule="auto"/>
        <w:rPr>
          <w:sz w:val="28"/>
          <w:szCs w:val="28"/>
        </w:rPr>
      </w:pPr>
      <w:r>
        <w:rPr>
          <w:sz w:val="28"/>
          <w:szCs w:val="28"/>
        </w:rPr>
        <w:t xml:space="preserve">To provide the BOD with a current accounting of all funds received and disbursed upon request. </w:t>
      </w:r>
    </w:p>
    <w:p w14:paraId="00000038" w14:textId="77777777" w:rsidR="00A84594" w:rsidRDefault="00000000">
      <w:pPr>
        <w:numPr>
          <w:ilvl w:val="1"/>
          <w:numId w:val="4"/>
        </w:numPr>
        <w:spacing w:after="200" w:line="240" w:lineRule="auto"/>
        <w:rPr>
          <w:sz w:val="28"/>
          <w:szCs w:val="28"/>
        </w:rPr>
      </w:pPr>
      <w:r>
        <w:rPr>
          <w:sz w:val="28"/>
          <w:szCs w:val="28"/>
        </w:rPr>
        <w:t xml:space="preserve">To ensure there are written receipts for all monies received. </w:t>
      </w:r>
    </w:p>
    <w:p w14:paraId="00000039" w14:textId="77777777" w:rsidR="00A84594" w:rsidRDefault="00000000">
      <w:pPr>
        <w:numPr>
          <w:ilvl w:val="1"/>
          <w:numId w:val="4"/>
        </w:numPr>
        <w:spacing w:after="200" w:line="240" w:lineRule="auto"/>
        <w:rPr>
          <w:sz w:val="28"/>
          <w:szCs w:val="28"/>
        </w:rPr>
      </w:pPr>
      <w:r>
        <w:rPr>
          <w:sz w:val="28"/>
          <w:szCs w:val="28"/>
        </w:rPr>
        <w:t xml:space="preserve">To submit to the BBC Secretary, the previous calendar month’s financial activity at the monthly BOD meeting for submission with the minutes. </w:t>
      </w:r>
    </w:p>
    <w:p w14:paraId="0000003A" w14:textId="77777777" w:rsidR="00A84594" w:rsidRDefault="00000000">
      <w:pPr>
        <w:numPr>
          <w:ilvl w:val="1"/>
          <w:numId w:val="4"/>
        </w:numPr>
        <w:spacing w:before="300" w:after="200" w:line="240" w:lineRule="auto"/>
      </w:pPr>
      <w:r>
        <w:rPr>
          <w:sz w:val="28"/>
          <w:szCs w:val="28"/>
        </w:rPr>
        <w:t xml:space="preserve">To remit the </w:t>
      </w:r>
      <w:proofErr w:type="gramStart"/>
      <w:r>
        <w:rPr>
          <w:sz w:val="28"/>
          <w:szCs w:val="28"/>
        </w:rPr>
        <w:t>amount</w:t>
      </w:r>
      <w:proofErr w:type="gramEnd"/>
      <w:r>
        <w:rPr>
          <w:sz w:val="28"/>
          <w:szCs w:val="28"/>
        </w:rPr>
        <w:t xml:space="preserve"> of dues owed to the CSBA Treasurer. To assist and provide all necessary club financial paperwork to the Audit Committee when requested.</w:t>
      </w:r>
      <w:r>
        <w:t xml:space="preserve">            </w:t>
      </w:r>
      <w:r>
        <w:tab/>
      </w:r>
    </w:p>
    <w:p w14:paraId="0000003B" w14:textId="77777777" w:rsidR="00A84594" w:rsidRDefault="00000000">
      <w:pPr>
        <w:numPr>
          <w:ilvl w:val="0"/>
          <w:numId w:val="4"/>
        </w:numPr>
        <w:spacing w:before="200" w:line="240" w:lineRule="auto"/>
        <w:rPr>
          <w:sz w:val="28"/>
          <w:szCs w:val="28"/>
        </w:rPr>
      </w:pPr>
      <w:r>
        <w:rPr>
          <w:sz w:val="28"/>
          <w:szCs w:val="28"/>
        </w:rPr>
        <w:t xml:space="preserve">The responsibilities of the </w:t>
      </w:r>
      <w:r>
        <w:rPr>
          <w:b/>
          <w:sz w:val="28"/>
          <w:szCs w:val="28"/>
        </w:rPr>
        <w:t>Sergeant-at-Arms</w:t>
      </w:r>
      <w:r>
        <w:rPr>
          <w:sz w:val="28"/>
          <w:szCs w:val="28"/>
        </w:rPr>
        <w:t xml:space="preserve"> shall be:</w:t>
      </w:r>
    </w:p>
    <w:p w14:paraId="0000003C" w14:textId="77777777" w:rsidR="00A84594" w:rsidRDefault="00000000">
      <w:pPr>
        <w:numPr>
          <w:ilvl w:val="1"/>
          <w:numId w:val="4"/>
        </w:numPr>
        <w:spacing w:before="200" w:line="240" w:lineRule="auto"/>
        <w:rPr>
          <w:sz w:val="28"/>
          <w:szCs w:val="28"/>
        </w:rPr>
      </w:pPr>
      <w:r>
        <w:rPr>
          <w:sz w:val="28"/>
          <w:szCs w:val="28"/>
        </w:rPr>
        <w:t>To maintain order at meetings.</w:t>
      </w:r>
    </w:p>
    <w:p w14:paraId="0000003D" w14:textId="77777777" w:rsidR="00A84594" w:rsidRDefault="00000000">
      <w:pPr>
        <w:numPr>
          <w:ilvl w:val="1"/>
          <w:numId w:val="4"/>
        </w:numPr>
        <w:spacing w:before="200" w:line="240" w:lineRule="auto"/>
        <w:rPr>
          <w:sz w:val="28"/>
          <w:szCs w:val="28"/>
        </w:rPr>
      </w:pPr>
      <w:r>
        <w:rPr>
          <w:sz w:val="28"/>
          <w:szCs w:val="28"/>
        </w:rPr>
        <w:lastRenderedPageBreak/>
        <w:t>To assist with adhering to the scheduled agenda.</w:t>
      </w:r>
    </w:p>
    <w:p w14:paraId="0000003E" w14:textId="77777777" w:rsidR="00A84594" w:rsidRDefault="00000000">
      <w:pPr>
        <w:numPr>
          <w:ilvl w:val="1"/>
          <w:numId w:val="4"/>
        </w:numPr>
        <w:spacing w:before="200" w:line="240" w:lineRule="auto"/>
        <w:rPr>
          <w:sz w:val="28"/>
          <w:szCs w:val="28"/>
        </w:rPr>
      </w:pPr>
      <w:r>
        <w:rPr>
          <w:sz w:val="28"/>
          <w:szCs w:val="28"/>
        </w:rPr>
        <w:t xml:space="preserve">To </w:t>
      </w:r>
      <w:proofErr w:type="gramStart"/>
      <w:r>
        <w:rPr>
          <w:sz w:val="28"/>
          <w:szCs w:val="28"/>
        </w:rPr>
        <w:t>provide assistance to</w:t>
      </w:r>
      <w:proofErr w:type="gramEnd"/>
      <w:r>
        <w:rPr>
          <w:sz w:val="28"/>
          <w:szCs w:val="28"/>
        </w:rPr>
        <w:t xml:space="preserve"> other officer(s) with their duties.</w:t>
      </w:r>
    </w:p>
    <w:p w14:paraId="0000003F" w14:textId="77777777" w:rsidR="00A84594" w:rsidRDefault="00000000">
      <w:pPr>
        <w:numPr>
          <w:ilvl w:val="0"/>
          <w:numId w:val="4"/>
        </w:numPr>
        <w:spacing w:before="200" w:line="240" w:lineRule="auto"/>
        <w:rPr>
          <w:sz w:val="28"/>
          <w:szCs w:val="28"/>
        </w:rPr>
      </w:pPr>
      <w:r>
        <w:rPr>
          <w:sz w:val="28"/>
          <w:szCs w:val="28"/>
        </w:rPr>
        <w:t xml:space="preserve">The responsibilities of the </w:t>
      </w:r>
      <w:r>
        <w:rPr>
          <w:b/>
          <w:sz w:val="28"/>
          <w:szCs w:val="28"/>
        </w:rPr>
        <w:t>Advisors</w:t>
      </w:r>
      <w:r>
        <w:rPr>
          <w:sz w:val="28"/>
          <w:szCs w:val="28"/>
        </w:rPr>
        <w:t xml:space="preserve"> shall be:</w:t>
      </w:r>
    </w:p>
    <w:p w14:paraId="00000040" w14:textId="77777777" w:rsidR="00A84594" w:rsidRDefault="00000000">
      <w:pPr>
        <w:numPr>
          <w:ilvl w:val="1"/>
          <w:numId w:val="4"/>
        </w:numPr>
        <w:spacing w:before="200" w:line="240" w:lineRule="auto"/>
        <w:rPr>
          <w:sz w:val="28"/>
          <w:szCs w:val="28"/>
        </w:rPr>
      </w:pPr>
      <w:r>
        <w:rPr>
          <w:sz w:val="28"/>
          <w:szCs w:val="28"/>
        </w:rPr>
        <w:t>To serve as a liaison to the general membership.</w:t>
      </w:r>
    </w:p>
    <w:p w14:paraId="00000041" w14:textId="77777777" w:rsidR="00A84594" w:rsidRDefault="00000000">
      <w:pPr>
        <w:numPr>
          <w:ilvl w:val="1"/>
          <w:numId w:val="4"/>
        </w:numPr>
        <w:spacing w:before="200" w:after="300" w:line="240" w:lineRule="auto"/>
        <w:rPr>
          <w:sz w:val="28"/>
          <w:szCs w:val="28"/>
        </w:rPr>
      </w:pPr>
      <w:r>
        <w:rPr>
          <w:sz w:val="28"/>
          <w:szCs w:val="28"/>
        </w:rPr>
        <w:t>To act as advisors to the BOD regarding matters of interests and concerns of the membership.</w:t>
      </w:r>
    </w:p>
    <w:p w14:paraId="00000042" w14:textId="77777777" w:rsidR="00A84594" w:rsidRDefault="00000000">
      <w:pPr>
        <w:spacing w:before="300" w:after="300" w:line="240" w:lineRule="auto"/>
        <w:rPr>
          <w:b/>
        </w:rPr>
      </w:pPr>
      <w:r>
        <w:t xml:space="preserve">        </w:t>
      </w:r>
      <w:r>
        <w:tab/>
      </w:r>
      <w:r>
        <w:rPr>
          <w:b/>
          <w:sz w:val="28"/>
          <w:szCs w:val="28"/>
        </w:rPr>
        <w:t>Section C:</w:t>
      </w:r>
      <w:r>
        <w:rPr>
          <w:b/>
          <w:sz w:val="28"/>
          <w:szCs w:val="28"/>
        </w:rPr>
        <w:tab/>
        <w:t>Elections</w:t>
      </w:r>
    </w:p>
    <w:p w14:paraId="00000043" w14:textId="77777777" w:rsidR="00A84594" w:rsidRDefault="00000000">
      <w:pPr>
        <w:numPr>
          <w:ilvl w:val="0"/>
          <w:numId w:val="1"/>
        </w:numPr>
        <w:spacing w:before="300" w:after="200" w:line="240" w:lineRule="auto"/>
        <w:rPr>
          <w:sz w:val="28"/>
          <w:szCs w:val="28"/>
        </w:rPr>
      </w:pPr>
      <w:r>
        <w:rPr>
          <w:sz w:val="28"/>
          <w:szCs w:val="28"/>
        </w:rPr>
        <w:t>Before the election of officers for the ensuing year, an Election Committee shall prepare a list of valid candidates.</w:t>
      </w:r>
    </w:p>
    <w:p w14:paraId="00000044" w14:textId="77777777" w:rsidR="00A84594" w:rsidRDefault="00000000">
      <w:pPr>
        <w:numPr>
          <w:ilvl w:val="0"/>
          <w:numId w:val="1"/>
        </w:numPr>
        <w:spacing w:after="200" w:line="240" w:lineRule="auto"/>
        <w:rPr>
          <w:sz w:val="28"/>
          <w:szCs w:val="28"/>
        </w:rPr>
      </w:pPr>
      <w:r>
        <w:rPr>
          <w:sz w:val="28"/>
          <w:szCs w:val="28"/>
        </w:rPr>
        <w:t>The election of officers shall take place before the November meeting.</w:t>
      </w:r>
    </w:p>
    <w:p w14:paraId="00000045" w14:textId="77777777" w:rsidR="00A84594" w:rsidRDefault="00000000">
      <w:pPr>
        <w:numPr>
          <w:ilvl w:val="0"/>
          <w:numId w:val="1"/>
        </w:numPr>
        <w:spacing w:line="240" w:lineRule="auto"/>
        <w:rPr>
          <w:sz w:val="28"/>
          <w:szCs w:val="28"/>
        </w:rPr>
      </w:pPr>
      <w:r>
        <w:rPr>
          <w:sz w:val="28"/>
          <w:szCs w:val="28"/>
        </w:rPr>
        <w:t>Officers shall be elected by a majority of votes cast by Paid Members. Approved methods of voting for each election will be determined by the BOD.</w:t>
      </w:r>
      <w:r>
        <w:rPr>
          <w:b/>
        </w:rPr>
        <w:t xml:space="preserve"> </w:t>
      </w:r>
    </w:p>
    <w:p w14:paraId="00000046" w14:textId="77777777" w:rsidR="00A84594" w:rsidRDefault="00A84594">
      <w:pPr>
        <w:spacing w:after="200" w:line="240" w:lineRule="auto"/>
        <w:ind w:left="1440"/>
        <w:rPr>
          <w:sz w:val="16"/>
          <w:szCs w:val="16"/>
        </w:rPr>
      </w:pPr>
    </w:p>
    <w:p w14:paraId="00000047" w14:textId="77777777" w:rsidR="00A84594" w:rsidRDefault="00000000">
      <w:pPr>
        <w:numPr>
          <w:ilvl w:val="0"/>
          <w:numId w:val="1"/>
        </w:numPr>
        <w:spacing w:after="200" w:line="240" w:lineRule="auto"/>
        <w:rPr>
          <w:sz w:val="28"/>
          <w:szCs w:val="28"/>
        </w:rPr>
      </w:pPr>
      <w:r>
        <w:rPr>
          <w:sz w:val="28"/>
          <w:szCs w:val="28"/>
        </w:rPr>
        <w:t>The following officers shall be elected for a two (2) year term in alternating years:  The Vice-President and the Secretary elected in the even years and the President, Treasurer, and Sergeant-at-Arms elected in the odd years.</w:t>
      </w:r>
    </w:p>
    <w:p w14:paraId="00000048" w14:textId="77777777" w:rsidR="00A84594" w:rsidRDefault="00000000">
      <w:pPr>
        <w:numPr>
          <w:ilvl w:val="0"/>
          <w:numId w:val="1"/>
        </w:numPr>
        <w:spacing w:after="200" w:line="240" w:lineRule="auto"/>
        <w:rPr>
          <w:sz w:val="28"/>
          <w:szCs w:val="28"/>
        </w:rPr>
      </w:pPr>
      <w:r>
        <w:rPr>
          <w:sz w:val="28"/>
          <w:szCs w:val="28"/>
        </w:rPr>
        <w:t>Advisors will serve a one (1) year term with elections held every year.</w:t>
      </w:r>
    </w:p>
    <w:p w14:paraId="00000049" w14:textId="77777777" w:rsidR="00A84594" w:rsidRDefault="00000000">
      <w:pPr>
        <w:spacing w:before="300" w:after="200" w:line="240" w:lineRule="auto"/>
        <w:ind w:left="1440"/>
        <w:rPr>
          <w:b/>
        </w:rPr>
      </w:pPr>
      <w:r>
        <w:br w:type="page"/>
      </w:r>
    </w:p>
    <w:p w14:paraId="0000004A" w14:textId="77777777" w:rsidR="00A84594" w:rsidRDefault="00000000">
      <w:pPr>
        <w:spacing w:before="300" w:after="200" w:line="240" w:lineRule="auto"/>
        <w:ind w:firstLine="720"/>
        <w:rPr>
          <w:b/>
          <w:sz w:val="28"/>
          <w:szCs w:val="28"/>
        </w:rPr>
      </w:pPr>
      <w:r>
        <w:rPr>
          <w:b/>
          <w:sz w:val="28"/>
          <w:szCs w:val="28"/>
        </w:rPr>
        <w:lastRenderedPageBreak/>
        <w:t>Section D:</w:t>
      </w:r>
      <w:r>
        <w:rPr>
          <w:b/>
          <w:sz w:val="28"/>
          <w:szCs w:val="28"/>
        </w:rPr>
        <w:tab/>
      </w:r>
      <w:r>
        <w:rPr>
          <w:b/>
          <w:sz w:val="28"/>
          <w:szCs w:val="28"/>
        </w:rPr>
        <w:tab/>
        <w:t>Removal of Officers or Members</w:t>
      </w:r>
    </w:p>
    <w:p w14:paraId="0000004B" w14:textId="77777777" w:rsidR="00A84594" w:rsidRDefault="00000000">
      <w:pPr>
        <w:widowControl w:val="0"/>
        <w:numPr>
          <w:ilvl w:val="1"/>
          <w:numId w:val="1"/>
        </w:numPr>
        <w:spacing w:line="240" w:lineRule="auto"/>
        <w:rPr>
          <w:sz w:val="28"/>
          <w:szCs w:val="28"/>
        </w:rPr>
      </w:pPr>
      <w:r>
        <w:rPr>
          <w:sz w:val="28"/>
          <w:szCs w:val="28"/>
        </w:rPr>
        <w:t>Officers may be dismissed from their position by written request of two-thirds (2/3</w:t>
      </w:r>
      <w:r>
        <w:rPr>
          <w:sz w:val="28"/>
          <w:szCs w:val="28"/>
          <w:vertAlign w:val="superscript"/>
        </w:rPr>
        <w:t>rds</w:t>
      </w:r>
      <w:r>
        <w:rPr>
          <w:sz w:val="28"/>
          <w:szCs w:val="28"/>
        </w:rPr>
        <w:t>) of the Paid membership or by a two-thirds (2/3</w:t>
      </w:r>
      <w:r>
        <w:rPr>
          <w:sz w:val="28"/>
          <w:szCs w:val="28"/>
          <w:vertAlign w:val="superscript"/>
        </w:rPr>
        <w:t>rds</w:t>
      </w:r>
      <w:r>
        <w:rPr>
          <w:sz w:val="28"/>
          <w:szCs w:val="28"/>
        </w:rPr>
        <w:t xml:space="preserve">) vote of the BOD.  Replacement of officer(s) shall follow the Constitution, Article </w:t>
      </w:r>
      <w:proofErr w:type="gramStart"/>
      <w:r>
        <w:rPr>
          <w:sz w:val="28"/>
          <w:szCs w:val="28"/>
        </w:rPr>
        <w:t xml:space="preserve">5,   </w:t>
      </w:r>
      <w:proofErr w:type="gramEnd"/>
      <w:r>
        <w:rPr>
          <w:sz w:val="28"/>
          <w:szCs w:val="28"/>
        </w:rPr>
        <w:t>Section C: “Mid-Term Vacancy”.</w:t>
      </w:r>
    </w:p>
    <w:p w14:paraId="0000004C" w14:textId="77777777" w:rsidR="00A84594" w:rsidRDefault="00A84594">
      <w:pPr>
        <w:widowControl w:val="0"/>
        <w:spacing w:line="240" w:lineRule="auto"/>
        <w:ind w:left="2160"/>
        <w:rPr>
          <w:sz w:val="28"/>
          <w:szCs w:val="28"/>
        </w:rPr>
      </w:pPr>
    </w:p>
    <w:p w14:paraId="0000004D" w14:textId="77777777" w:rsidR="00A84594" w:rsidRDefault="00000000">
      <w:pPr>
        <w:numPr>
          <w:ilvl w:val="1"/>
          <w:numId w:val="1"/>
        </w:numPr>
        <w:spacing w:line="240" w:lineRule="auto"/>
        <w:rPr>
          <w:sz w:val="28"/>
          <w:szCs w:val="28"/>
        </w:rPr>
      </w:pPr>
      <w:r>
        <w:rPr>
          <w:sz w:val="28"/>
          <w:szCs w:val="28"/>
        </w:rPr>
        <w:t xml:space="preserve">Members may have their membership revoked using the same rules as outlined above.  </w:t>
      </w:r>
    </w:p>
    <w:p w14:paraId="0000004E" w14:textId="77777777" w:rsidR="00A84594" w:rsidRDefault="00000000">
      <w:pPr>
        <w:spacing w:before="300" w:after="300" w:line="240" w:lineRule="auto"/>
        <w:ind w:left="360"/>
      </w:pPr>
      <w:r>
        <w:t xml:space="preserve"> </w:t>
      </w:r>
    </w:p>
    <w:p w14:paraId="0000004F" w14:textId="77777777" w:rsidR="00A84594" w:rsidRDefault="00000000">
      <w:pPr>
        <w:pStyle w:val="Heading2"/>
        <w:spacing w:before="300" w:after="300" w:line="240" w:lineRule="auto"/>
      </w:pPr>
      <w:bookmarkStart w:id="5" w:name="_evc8veviweaw" w:colFirst="0" w:colLast="0"/>
      <w:bookmarkEnd w:id="5"/>
      <w:r>
        <w:rPr>
          <w:b/>
        </w:rPr>
        <w:t>Article 4 – Board of Directors (BOD)</w:t>
      </w:r>
      <w:r>
        <w:t xml:space="preserve"> </w:t>
      </w:r>
    </w:p>
    <w:p w14:paraId="00000050" w14:textId="77777777" w:rsidR="00A84594" w:rsidRDefault="00000000">
      <w:pPr>
        <w:spacing w:before="300" w:after="300" w:line="240" w:lineRule="auto"/>
        <w:rPr>
          <w:b/>
          <w:sz w:val="28"/>
          <w:szCs w:val="28"/>
        </w:rPr>
      </w:pPr>
      <w:r>
        <w:t xml:space="preserve">        </w:t>
      </w:r>
      <w:r>
        <w:rPr>
          <w:b/>
          <w:sz w:val="28"/>
          <w:szCs w:val="28"/>
        </w:rPr>
        <w:tab/>
        <w:t xml:space="preserve">Section A: </w:t>
      </w:r>
      <w:r>
        <w:rPr>
          <w:b/>
          <w:sz w:val="28"/>
          <w:szCs w:val="28"/>
        </w:rPr>
        <w:tab/>
        <w:t>Duties</w:t>
      </w:r>
    </w:p>
    <w:p w14:paraId="00000051" w14:textId="77777777" w:rsidR="00A84594" w:rsidRDefault="00000000">
      <w:pPr>
        <w:numPr>
          <w:ilvl w:val="0"/>
          <w:numId w:val="2"/>
        </w:numPr>
        <w:spacing w:before="300" w:after="200" w:line="240" w:lineRule="auto"/>
        <w:rPr>
          <w:sz w:val="28"/>
          <w:szCs w:val="28"/>
        </w:rPr>
      </w:pPr>
      <w:r>
        <w:rPr>
          <w:sz w:val="28"/>
          <w:szCs w:val="28"/>
        </w:rPr>
        <w:t>The Board of Directors shall act as trustees to the property and for the benefit of the club.</w:t>
      </w:r>
    </w:p>
    <w:p w14:paraId="00000052" w14:textId="77777777" w:rsidR="00A84594" w:rsidRDefault="00000000">
      <w:pPr>
        <w:numPr>
          <w:ilvl w:val="0"/>
          <w:numId w:val="2"/>
        </w:numPr>
        <w:spacing w:after="200" w:line="240" w:lineRule="auto"/>
        <w:rPr>
          <w:sz w:val="28"/>
          <w:szCs w:val="28"/>
        </w:rPr>
      </w:pPr>
      <w:r>
        <w:rPr>
          <w:sz w:val="28"/>
          <w:szCs w:val="28"/>
        </w:rPr>
        <w:t>They serve as a point of contact for governmental, business, and social entities.</w:t>
      </w:r>
    </w:p>
    <w:p w14:paraId="00000053" w14:textId="77777777" w:rsidR="00A84594" w:rsidRDefault="00000000">
      <w:pPr>
        <w:numPr>
          <w:ilvl w:val="0"/>
          <w:numId w:val="2"/>
        </w:numPr>
        <w:spacing w:after="200" w:line="240" w:lineRule="auto"/>
        <w:rPr>
          <w:sz w:val="28"/>
          <w:szCs w:val="28"/>
        </w:rPr>
      </w:pPr>
      <w:r>
        <w:rPr>
          <w:sz w:val="28"/>
          <w:szCs w:val="28"/>
        </w:rPr>
        <w:t>The BOD is responsible for financial oversight, ensuring legal compliance and ethical integrity, and managing resources.</w:t>
      </w:r>
    </w:p>
    <w:p w14:paraId="00000054" w14:textId="77777777" w:rsidR="00A84594" w:rsidRDefault="00000000">
      <w:pPr>
        <w:numPr>
          <w:ilvl w:val="0"/>
          <w:numId w:val="2"/>
        </w:numPr>
        <w:spacing w:after="200" w:line="240" w:lineRule="auto"/>
        <w:rPr>
          <w:sz w:val="28"/>
          <w:szCs w:val="28"/>
        </w:rPr>
      </w:pPr>
      <w:r>
        <w:rPr>
          <w:sz w:val="28"/>
          <w:szCs w:val="28"/>
        </w:rPr>
        <w:t>Each BOD member shall provide for an educational, social, stable, and progressive organization.</w:t>
      </w:r>
    </w:p>
    <w:p w14:paraId="00000055" w14:textId="77777777" w:rsidR="00A84594" w:rsidRDefault="00000000">
      <w:pPr>
        <w:numPr>
          <w:ilvl w:val="0"/>
          <w:numId w:val="2"/>
        </w:numPr>
        <w:spacing w:before="300" w:after="200" w:line="240" w:lineRule="auto"/>
        <w:rPr>
          <w:sz w:val="28"/>
          <w:szCs w:val="28"/>
        </w:rPr>
      </w:pPr>
      <w:r>
        <w:rPr>
          <w:sz w:val="28"/>
          <w:szCs w:val="28"/>
        </w:rPr>
        <w:t>The BOD may authorize club expenditures not to exceed $</w:t>
      </w:r>
      <w:proofErr w:type="gramStart"/>
      <w:r>
        <w:rPr>
          <w:sz w:val="28"/>
          <w:szCs w:val="28"/>
        </w:rPr>
        <w:t>500  in</w:t>
      </w:r>
      <w:proofErr w:type="gramEnd"/>
      <w:r>
        <w:rPr>
          <w:sz w:val="28"/>
          <w:szCs w:val="28"/>
        </w:rPr>
        <w:t xml:space="preserve"> any calendar month.  Any amount over $500 must be presented and approved by a simple majority vote of Paid Members present at a general membership meeting.  </w:t>
      </w:r>
    </w:p>
    <w:p w14:paraId="00000056" w14:textId="77777777" w:rsidR="00A84594" w:rsidRDefault="00A84594">
      <w:pPr>
        <w:pStyle w:val="Heading2"/>
        <w:spacing w:before="300" w:after="300" w:line="240" w:lineRule="auto"/>
        <w:rPr>
          <w:sz w:val="16"/>
          <w:szCs w:val="16"/>
        </w:rPr>
      </w:pPr>
      <w:bookmarkStart w:id="6" w:name="_cwj3o0bz7hyy" w:colFirst="0" w:colLast="0"/>
      <w:bookmarkEnd w:id="6"/>
    </w:p>
    <w:p w14:paraId="00000057" w14:textId="77777777" w:rsidR="00A84594" w:rsidRDefault="00000000">
      <w:pPr>
        <w:pStyle w:val="Heading2"/>
        <w:spacing w:before="300" w:after="300" w:line="240" w:lineRule="auto"/>
        <w:rPr>
          <w:b/>
        </w:rPr>
      </w:pPr>
      <w:bookmarkStart w:id="7" w:name="_jnskcll5o95o" w:colFirst="0" w:colLast="0"/>
      <w:bookmarkEnd w:id="7"/>
      <w:r>
        <w:br w:type="page"/>
      </w:r>
    </w:p>
    <w:p w14:paraId="00000058" w14:textId="77777777" w:rsidR="00A84594" w:rsidRDefault="00000000">
      <w:pPr>
        <w:pStyle w:val="Heading2"/>
        <w:spacing w:before="300" w:after="300" w:line="240" w:lineRule="auto"/>
        <w:rPr>
          <w:b/>
          <w:sz w:val="28"/>
          <w:szCs w:val="28"/>
        </w:rPr>
      </w:pPr>
      <w:bookmarkStart w:id="8" w:name="_edykn3ng5mh9" w:colFirst="0" w:colLast="0"/>
      <w:bookmarkEnd w:id="8"/>
      <w:r>
        <w:rPr>
          <w:b/>
        </w:rPr>
        <w:lastRenderedPageBreak/>
        <w:t>Article 5 – Committees</w:t>
      </w:r>
    </w:p>
    <w:p w14:paraId="00000059" w14:textId="77777777" w:rsidR="00A84594" w:rsidRDefault="00000000">
      <w:pPr>
        <w:spacing w:before="300" w:after="300" w:line="240" w:lineRule="auto"/>
        <w:rPr>
          <w:b/>
        </w:rPr>
      </w:pPr>
      <w:r>
        <w:rPr>
          <w:b/>
        </w:rPr>
        <w:t xml:space="preserve">        </w:t>
      </w:r>
      <w:r>
        <w:rPr>
          <w:b/>
          <w:sz w:val="28"/>
          <w:szCs w:val="28"/>
        </w:rPr>
        <w:tab/>
        <w:t xml:space="preserve">Section A: </w:t>
      </w:r>
      <w:r>
        <w:rPr>
          <w:b/>
          <w:sz w:val="28"/>
          <w:szCs w:val="28"/>
        </w:rPr>
        <w:tab/>
        <w:t>Standing Committees</w:t>
      </w:r>
    </w:p>
    <w:p w14:paraId="0000005A" w14:textId="77777777" w:rsidR="00A84594" w:rsidRDefault="00000000">
      <w:pPr>
        <w:numPr>
          <w:ilvl w:val="0"/>
          <w:numId w:val="5"/>
        </w:numPr>
        <w:spacing w:before="300" w:after="200" w:line="240" w:lineRule="auto"/>
      </w:pPr>
      <w:r>
        <w:rPr>
          <w:rFonts w:ascii="Times New Roman" w:eastAsia="Times New Roman" w:hAnsi="Times New Roman" w:cs="Times New Roman"/>
          <w:sz w:val="14"/>
          <w:szCs w:val="14"/>
        </w:rPr>
        <w:t xml:space="preserve"> </w:t>
      </w:r>
      <w:r>
        <w:rPr>
          <w:b/>
          <w:sz w:val="28"/>
          <w:szCs w:val="28"/>
        </w:rPr>
        <w:t>Audit Committee:</w:t>
      </w:r>
      <w:r>
        <w:rPr>
          <w:sz w:val="28"/>
          <w:szCs w:val="28"/>
        </w:rPr>
        <w:t xml:space="preserve"> Shall be appointed by the President at the January general meeting to review the club finances for the previous fiscal year and do quarterly reviews of the accounting records for the current year.  The Audit Chair and committee shall prepare their audit findings and present the previous year’s audit report at the March BOD meeting.  Quarterly reviews will be presented to the BOD after the end of each quarter.</w:t>
      </w:r>
    </w:p>
    <w:p w14:paraId="0000005B" w14:textId="77777777" w:rsidR="00A84594" w:rsidRDefault="00000000">
      <w:pPr>
        <w:numPr>
          <w:ilvl w:val="0"/>
          <w:numId w:val="5"/>
        </w:numPr>
        <w:spacing w:before="300" w:after="200" w:line="240" w:lineRule="auto"/>
      </w:pPr>
      <w:r>
        <w:rPr>
          <w:rFonts w:ascii="Times New Roman" w:eastAsia="Times New Roman" w:hAnsi="Times New Roman" w:cs="Times New Roman"/>
          <w:sz w:val="20"/>
          <w:szCs w:val="20"/>
        </w:rPr>
        <w:t xml:space="preserve"> </w:t>
      </w:r>
      <w:r>
        <w:rPr>
          <w:b/>
          <w:sz w:val="28"/>
          <w:szCs w:val="28"/>
        </w:rPr>
        <w:t>Election Committee:</w:t>
      </w:r>
      <w:r>
        <w:rPr>
          <w:sz w:val="28"/>
          <w:szCs w:val="28"/>
        </w:rPr>
        <w:t xml:space="preserve"> Shall be established by the President at the February general meeting. The Election Committee will be responsible for securing nominations for all open positions in the upcoming election.  Any nominees must be Paid Members.  The nominees’ names shall be submitted by the Election Committee Chair to the Secretary for verification before the election. The Election Committee shall be terminated at the end of the membership year.</w:t>
      </w:r>
    </w:p>
    <w:p w14:paraId="0000005C" w14:textId="77777777" w:rsidR="00A84594" w:rsidRDefault="00000000">
      <w:pPr>
        <w:numPr>
          <w:ilvl w:val="0"/>
          <w:numId w:val="5"/>
        </w:numPr>
        <w:spacing w:before="300" w:after="200" w:line="240" w:lineRule="auto"/>
        <w:rPr>
          <w:sz w:val="34"/>
          <w:szCs w:val="34"/>
        </w:rPr>
      </w:pPr>
      <w:r>
        <w:rPr>
          <w:b/>
          <w:sz w:val="28"/>
          <w:szCs w:val="28"/>
        </w:rPr>
        <w:t>Educational Fund Committee:</w:t>
      </w:r>
      <w:r>
        <w:rPr>
          <w:sz w:val="28"/>
          <w:szCs w:val="28"/>
        </w:rPr>
        <w:t xml:space="preserve"> The Educational Fund Committee shall be responsible for making recommendations to the BOD for the disbursement of funds in the Martin R. Rowe Educational Fund account.</w:t>
      </w:r>
    </w:p>
    <w:p w14:paraId="0000005D" w14:textId="77777777" w:rsidR="00A84594" w:rsidRDefault="00000000">
      <w:pPr>
        <w:spacing w:before="300" w:after="200" w:line="240" w:lineRule="auto"/>
        <w:rPr>
          <w:b/>
          <w:sz w:val="28"/>
          <w:szCs w:val="28"/>
        </w:rPr>
      </w:pPr>
      <w:r>
        <w:rPr>
          <w:b/>
        </w:rPr>
        <w:t xml:space="preserve">       </w:t>
      </w:r>
      <w:r>
        <w:rPr>
          <w:b/>
          <w:sz w:val="28"/>
          <w:szCs w:val="28"/>
        </w:rPr>
        <w:tab/>
        <w:t>Section B:</w:t>
      </w:r>
      <w:r>
        <w:rPr>
          <w:b/>
          <w:sz w:val="28"/>
          <w:szCs w:val="28"/>
        </w:rPr>
        <w:tab/>
        <w:t>Working Committees</w:t>
      </w:r>
    </w:p>
    <w:p w14:paraId="0000005E" w14:textId="77777777" w:rsidR="00A84594" w:rsidRDefault="00000000">
      <w:pPr>
        <w:spacing w:before="300" w:after="300" w:line="240" w:lineRule="auto"/>
        <w:ind w:left="1440"/>
      </w:pPr>
      <w:r>
        <w:rPr>
          <w:sz w:val="28"/>
          <w:szCs w:val="28"/>
        </w:rPr>
        <w:t xml:space="preserve">Working/Ad Hoc committees shall be formed by the BOD as needed. </w:t>
      </w:r>
    </w:p>
    <w:p w14:paraId="0000005F" w14:textId="77777777" w:rsidR="00A84594" w:rsidRDefault="00000000">
      <w:pPr>
        <w:pStyle w:val="Heading2"/>
        <w:spacing w:before="300" w:after="300" w:line="240" w:lineRule="auto"/>
        <w:rPr>
          <w:b/>
          <w:sz w:val="28"/>
          <w:szCs w:val="28"/>
        </w:rPr>
      </w:pPr>
      <w:bookmarkStart w:id="9" w:name="_qb6sqdga6vsc" w:colFirst="0" w:colLast="0"/>
      <w:bookmarkEnd w:id="9"/>
      <w:r>
        <w:rPr>
          <w:b/>
        </w:rPr>
        <w:t>Article 6 – Contribution(s) and/or Donation(s)</w:t>
      </w:r>
    </w:p>
    <w:p w14:paraId="00000060" w14:textId="77777777" w:rsidR="00A84594" w:rsidRDefault="00000000">
      <w:pPr>
        <w:spacing w:before="300" w:after="300" w:line="240" w:lineRule="auto"/>
        <w:rPr>
          <w:b/>
          <w:sz w:val="28"/>
          <w:szCs w:val="28"/>
        </w:rPr>
      </w:pPr>
      <w:r>
        <w:rPr>
          <w:b/>
        </w:rPr>
        <w:t xml:space="preserve">        </w:t>
      </w:r>
      <w:r>
        <w:rPr>
          <w:b/>
          <w:sz w:val="28"/>
          <w:szCs w:val="28"/>
        </w:rPr>
        <w:tab/>
        <w:t>Section A:</w:t>
      </w:r>
    </w:p>
    <w:p w14:paraId="00000061" w14:textId="77777777" w:rsidR="00A84594" w:rsidRDefault="00000000">
      <w:pPr>
        <w:spacing w:before="300" w:after="300" w:line="240" w:lineRule="auto"/>
        <w:ind w:left="1440"/>
        <w:rPr>
          <w:b/>
          <w:sz w:val="28"/>
          <w:szCs w:val="28"/>
        </w:rPr>
      </w:pPr>
      <w:r>
        <w:rPr>
          <w:sz w:val="28"/>
          <w:szCs w:val="28"/>
        </w:rPr>
        <w:t>All contribution(s) and/or donation(s) made to the BBC shall belong to the BBC, and the disposition will be voted on by the BOD.</w:t>
      </w:r>
    </w:p>
    <w:p w14:paraId="00000062" w14:textId="77777777" w:rsidR="00A84594" w:rsidRDefault="00000000">
      <w:pPr>
        <w:pStyle w:val="Heading2"/>
        <w:spacing w:before="0" w:after="0" w:line="240" w:lineRule="auto"/>
        <w:rPr>
          <w:b/>
          <w:sz w:val="28"/>
          <w:szCs w:val="28"/>
        </w:rPr>
      </w:pPr>
      <w:bookmarkStart w:id="10" w:name="_aoij6ic3sww5" w:colFirst="0" w:colLast="0"/>
      <w:bookmarkEnd w:id="10"/>
      <w:r>
        <w:rPr>
          <w:b/>
        </w:rPr>
        <w:lastRenderedPageBreak/>
        <w:t>Article 7 – Revising Bylaws</w:t>
      </w:r>
      <w:r>
        <w:rPr>
          <w:b/>
          <w:sz w:val="28"/>
          <w:szCs w:val="28"/>
        </w:rPr>
        <w:t xml:space="preserve"> </w:t>
      </w:r>
    </w:p>
    <w:p w14:paraId="00000063" w14:textId="77777777" w:rsidR="00A84594" w:rsidRDefault="00A84594"/>
    <w:p w14:paraId="00000064" w14:textId="77777777" w:rsidR="00A84594" w:rsidRDefault="00000000">
      <w:pPr>
        <w:spacing w:line="240" w:lineRule="auto"/>
        <w:rPr>
          <w:b/>
          <w:sz w:val="28"/>
          <w:szCs w:val="28"/>
        </w:rPr>
      </w:pPr>
      <w:r>
        <w:t xml:space="preserve">        </w:t>
      </w:r>
      <w:r>
        <w:tab/>
      </w:r>
      <w:r>
        <w:rPr>
          <w:b/>
          <w:sz w:val="28"/>
          <w:szCs w:val="28"/>
        </w:rPr>
        <w:t xml:space="preserve">Section A: </w:t>
      </w:r>
      <w:r>
        <w:rPr>
          <w:b/>
          <w:sz w:val="28"/>
          <w:szCs w:val="28"/>
        </w:rPr>
        <w:tab/>
        <w:t>Revisions</w:t>
      </w:r>
    </w:p>
    <w:p w14:paraId="00000065" w14:textId="77777777" w:rsidR="00A84594" w:rsidRDefault="00A84594">
      <w:pPr>
        <w:spacing w:line="240" w:lineRule="auto"/>
        <w:rPr>
          <w:b/>
          <w:sz w:val="28"/>
          <w:szCs w:val="28"/>
        </w:rPr>
      </w:pPr>
    </w:p>
    <w:p w14:paraId="00000066" w14:textId="77777777" w:rsidR="00A84594" w:rsidRDefault="00000000">
      <w:pPr>
        <w:numPr>
          <w:ilvl w:val="0"/>
          <w:numId w:val="3"/>
        </w:numPr>
        <w:spacing w:line="240" w:lineRule="auto"/>
        <w:rPr>
          <w:sz w:val="28"/>
          <w:szCs w:val="28"/>
        </w:rPr>
      </w:pPr>
      <w:r>
        <w:rPr>
          <w:sz w:val="28"/>
          <w:szCs w:val="28"/>
        </w:rPr>
        <w:t xml:space="preserve">The Bylaws may be revised at any regular or special </w:t>
      </w:r>
      <w:proofErr w:type="gramStart"/>
      <w:r>
        <w:rPr>
          <w:sz w:val="28"/>
          <w:szCs w:val="28"/>
        </w:rPr>
        <w:t>meeting</w:t>
      </w:r>
      <w:proofErr w:type="gramEnd"/>
      <w:r>
        <w:rPr>
          <w:sz w:val="28"/>
          <w:szCs w:val="28"/>
        </w:rPr>
        <w:t xml:space="preserve"> of the BOD, by a majority of the board members present, at a properly called meeting, at which a quorum is present. Any approved revisions to the Bylaws will be announced to the members.</w:t>
      </w:r>
    </w:p>
    <w:p w14:paraId="00000067" w14:textId="77777777" w:rsidR="00A84594" w:rsidRDefault="00A84594">
      <w:pPr>
        <w:spacing w:line="240" w:lineRule="auto"/>
        <w:ind w:left="1440"/>
        <w:rPr>
          <w:sz w:val="28"/>
          <w:szCs w:val="28"/>
        </w:rPr>
      </w:pPr>
    </w:p>
    <w:p w14:paraId="00000068" w14:textId="77777777" w:rsidR="00A84594" w:rsidRDefault="00000000">
      <w:pPr>
        <w:numPr>
          <w:ilvl w:val="0"/>
          <w:numId w:val="3"/>
        </w:numPr>
        <w:spacing w:line="240" w:lineRule="auto"/>
        <w:rPr>
          <w:sz w:val="28"/>
          <w:szCs w:val="28"/>
        </w:rPr>
      </w:pPr>
      <w:r>
        <w:rPr>
          <w:sz w:val="28"/>
          <w:szCs w:val="28"/>
        </w:rPr>
        <w:t>Any club member may propose revision(s) to the Bylaws.  The proposal must be submitted, with the suggested wording, in writing, to any board member. The BOD will review all written suggestions.</w:t>
      </w:r>
      <w:r>
        <w:t xml:space="preserve"> </w:t>
      </w:r>
    </w:p>
    <w:p w14:paraId="00000069" w14:textId="77777777" w:rsidR="00A84594" w:rsidRDefault="00A84594">
      <w:pPr>
        <w:spacing w:line="240" w:lineRule="auto"/>
        <w:ind w:left="1440"/>
      </w:pPr>
    </w:p>
    <w:p w14:paraId="0000006A" w14:textId="77777777" w:rsidR="00A84594" w:rsidRDefault="00000000">
      <w:pPr>
        <w:pStyle w:val="Heading2"/>
        <w:spacing w:before="0" w:after="0" w:line="240" w:lineRule="auto"/>
        <w:rPr>
          <w:b/>
        </w:rPr>
      </w:pPr>
      <w:bookmarkStart w:id="11" w:name="_3o67maya519x" w:colFirst="0" w:colLast="0"/>
      <w:bookmarkEnd w:id="11"/>
      <w:r>
        <w:br w:type="page"/>
      </w:r>
    </w:p>
    <w:p w14:paraId="0000006B" w14:textId="77777777" w:rsidR="00A84594" w:rsidRDefault="00000000">
      <w:pPr>
        <w:pStyle w:val="Heading2"/>
        <w:spacing w:before="0" w:after="0" w:line="240" w:lineRule="auto"/>
        <w:rPr>
          <w:b/>
        </w:rPr>
      </w:pPr>
      <w:bookmarkStart w:id="12" w:name="_g9g2yx7ort4u" w:colFirst="0" w:colLast="0"/>
      <w:bookmarkEnd w:id="12"/>
      <w:r>
        <w:rPr>
          <w:b/>
        </w:rPr>
        <w:lastRenderedPageBreak/>
        <w:t>Addendum A – Meeting Agendas</w:t>
      </w:r>
    </w:p>
    <w:p w14:paraId="0000006C" w14:textId="77777777" w:rsidR="00A84594" w:rsidRDefault="00000000">
      <w:pPr>
        <w:spacing w:line="240" w:lineRule="auto"/>
        <w:rPr>
          <w:b/>
          <w:sz w:val="18"/>
          <w:szCs w:val="18"/>
        </w:rPr>
      </w:pPr>
      <w:r>
        <w:rPr>
          <w:b/>
          <w:sz w:val="28"/>
          <w:szCs w:val="28"/>
        </w:rPr>
        <w:t xml:space="preserve"> </w:t>
      </w:r>
    </w:p>
    <w:p w14:paraId="0000006D" w14:textId="77777777" w:rsidR="00A84594" w:rsidRDefault="00000000">
      <w:pPr>
        <w:spacing w:line="240" w:lineRule="auto"/>
        <w:rPr>
          <w:b/>
          <w:sz w:val="28"/>
          <w:szCs w:val="28"/>
        </w:rPr>
      </w:pPr>
      <w:r>
        <w:t xml:space="preserve">        </w:t>
      </w:r>
      <w:r>
        <w:tab/>
      </w:r>
      <w:r>
        <w:rPr>
          <w:b/>
          <w:sz w:val="28"/>
          <w:szCs w:val="28"/>
        </w:rPr>
        <w:t>Suggested agenda for BBC/BOD/GEN/SPECIAL MEETING</w:t>
      </w:r>
    </w:p>
    <w:p w14:paraId="0000006E" w14:textId="77777777" w:rsidR="00A84594" w:rsidRDefault="00000000">
      <w:pPr>
        <w:spacing w:line="240" w:lineRule="auto"/>
        <w:rPr>
          <w:sz w:val="16"/>
          <w:szCs w:val="16"/>
        </w:rPr>
      </w:pPr>
      <w:r>
        <w:rPr>
          <w:sz w:val="28"/>
          <w:szCs w:val="28"/>
        </w:rPr>
        <w:t xml:space="preserve"> </w:t>
      </w:r>
    </w:p>
    <w:p w14:paraId="0000006F" w14:textId="77777777" w:rsidR="00A84594" w:rsidRDefault="00000000">
      <w:pPr>
        <w:spacing w:after="200" w:line="240" w:lineRule="auto"/>
        <w:ind w:left="720"/>
        <w:rPr>
          <w:sz w:val="28"/>
          <w:szCs w:val="28"/>
        </w:rPr>
      </w:pPr>
      <w:r>
        <w:rPr>
          <w:sz w:val="28"/>
          <w:szCs w:val="28"/>
        </w:rPr>
        <w:t xml:space="preserve">      </w:t>
      </w:r>
      <w:r>
        <w:rPr>
          <w:sz w:val="28"/>
          <w:szCs w:val="28"/>
        </w:rPr>
        <w:tab/>
        <w:t>Call to order (All)</w:t>
      </w:r>
    </w:p>
    <w:p w14:paraId="00000070" w14:textId="77777777" w:rsidR="00A84594" w:rsidRDefault="00000000">
      <w:pPr>
        <w:spacing w:after="200" w:line="240" w:lineRule="auto"/>
        <w:ind w:left="720"/>
        <w:rPr>
          <w:sz w:val="28"/>
          <w:szCs w:val="28"/>
        </w:rPr>
      </w:pPr>
      <w:r>
        <w:rPr>
          <w:sz w:val="28"/>
          <w:szCs w:val="28"/>
        </w:rPr>
        <w:t xml:space="preserve">      </w:t>
      </w:r>
      <w:r>
        <w:rPr>
          <w:sz w:val="28"/>
          <w:szCs w:val="28"/>
        </w:rPr>
        <w:tab/>
        <w:t>Guest Speaker (Gen)</w:t>
      </w:r>
    </w:p>
    <w:p w14:paraId="00000071" w14:textId="77777777" w:rsidR="00A84594" w:rsidRDefault="00000000">
      <w:pPr>
        <w:spacing w:after="200" w:line="240" w:lineRule="auto"/>
        <w:ind w:left="720"/>
        <w:rPr>
          <w:sz w:val="28"/>
          <w:szCs w:val="28"/>
        </w:rPr>
      </w:pPr>
      <w:r>
        <w:rPr>
          <w:sz w:val="28"/>
          <w:szCs w:val="28"/>
        </w:rPr>
        <w:t xml:space="preserve">      </w:t>
      </w:r>
      <w:r>
        <w:rPr>
          <w:sz w:val="28"/>
          <w:szCs w:val="28"/>
        </w:rPr>
        <w:tab/>
        <w:t>Approval of the last month’s Secretary’s minutes (BOD/Gen)</w:t>
      </w:r>
    </w:p>
    <w:p w14:paraId="00000072" w14:textId="77777777" w:rsidR="00A84594" w:rsidRDefault="00000000">
      <w:pPr>
        <w:spacing w:after="200" w:line="240" w:lineRule="auto"/>
        <w:ind w:left="720"/>
        <w:rPr>
          <w:sz w:val="28"/>
          <w:szCs w:val="28"/>
        </w:rPr>
      </w:pPr>
      <w:r>
        <w:rPr>
          <w:sz w:val="28"/>
          <w:szCs w:val="28"/>
        </w:rPr>
        <w:t xml:space="preserve">      </w:t>
      </w:r>
      <w:r>
        <w:rPr>
          <w:sz w:val="28"/>
          <w:szCs w:val="28"/>
        </w:rPr>
        <w:tab/>
        <w:t xml:space="preserve">Presentation of last month’s Treasurer’s report (BOD/Gen)   </w:t>
      </w:r>
      <w:r>
        <w:rPr>
          <w:sz w:val="28"/>
          <w:szCs w:val="28"/>
        </w:rPr>
        <w:tab/>
      </w:r>
    </w:p>
    <w:p w14:paraId="00000073" w14:textId="77777777" w:rsidR="00A84594" w:rsidRDefault="00000000">
      <w:pPr>
        <w:spacing w:after="200" w:line="240" w:lineRule="auto"/>
        <w:ind w:left="720"/>
        <w:rPr>
          <w:sz w:val="28"/>
          <w:szCs w:val="28"/>
        </w:rPr>
      </w:pPr>
      <w:r>
        <w:rPr>
          <w:sz w:val="28"/>
          <w:szCs w:val="28"/>
        </w:rPr>
        <w:t xml:space="preserve">      </w:t>
      </w:r>
      <w:r>
        <w:rPr>
          <w:sz w:val="28"/>
          <w:szCs w:val="28"/>
        </w:rPr>
        <w:tab/>
        <w:t>Unfinished Business (BOD/Gen)</w:t>
      </w:r>
    </w:p>
    <w:p w14:paraId="00000074" w14:textId="77777777" w:rsidR="00A84594" w:rsidRDefault="00000000">
      <w:pPr>
        <w:spacing w:after="200" w:line="240" w:lineRule="auto"/>
        <w:ind w:left="720"/>
        <w:rPr>
          <w:sz w:val="28"/>
          <w:szCs w:val="28"/>
        </w:rPr>
      </w:pPr>
      <w:r>
        <w:rPr>
          <w:sz w:val="28"/>
          <w:szCs w:val="28"/>
        </w:rPr>
        <w:t xml:space="preserve">      </w:t>
      </w:r>
      <w:r>
        <w:rPr>
          <w:sz w:val="28"/>
          <w:szCs w:val="28"/>
        </w:rPr>
        <w:tab/>
        <w:t>New Business (BOD/Gen)</w:t>
      </w:r>
    </w:p>
    <w:p w14:paraId="00000075" w14:textId="77777777" w:rsidR="00A84594" w:rsidRDefault="00000000">
      <w:pPr>
        <w:spacing w:after="200" w:line="240" w:lineRule="auto"/>
        <w:ind w:left="720"/>
        <w:rPr>
          <w:sz w:val="28"/>
          <w:szCs w:val="28"/>
        </w:rPr>
      </w:pPr>
      <w:r>
        <w:rPr>
          <w:sz w:val="28"/>
          <w:szCs w:val="28"/>
        </w:rPr>
        <w:tab/>
        <w:t>Q&amp;A/Tips &amp; Tricks (Gen)</w:t>
      </w:r>
    </w:p>
    <w:p w14:paraId="00000076" w14:textId="77777777" w:rsidR="00A84594" w:rsidRDefault="00000000">
      <w:pPr>
        <w:spacing w:after="200" w:line="240" w:lineRule="auto"/>
        <w:ind w:left="720"/>
      </w:pPr>
      <w:r>
        <w:rPr>
          <w:sz w:val="28"/>
          <w:szCs w:val="28"/>
        </w:rPr>
        <w:t xml:space="preserve">         Adjournment (All)</w:t>
      </w:r>
    </w:p>
    <w:sectPr w:rsidR="00A84594">
      <w:headerReference w:type="default" r:id="rId7"/>
      <w:footerReference w:type="default" r:id="rId8"/>
      <w:pgSz w:w="12240" w:h="15840"/>
      <w:pgMar w:top="1440" w:right="1440" w:bottom="1440" w:left="1440" w:header="720" w:footer="36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A136" w14:textId="77777777" w:rsidR="00F3479F" w:rsidRDefault="00F3479F">
      <w:pPr>
        <w:spacing w:line="240" w:lineRule="auto"/>
      </w:pPr>
      <w:r>
        <w:separator/>
      </w:r>
    </w:p>
  </w:endnote>
  <w:endnote w:type="continuationSeparator" w:id="0">
    <w:p w14:paraId="70D610C8" w14:textId="77777777" w:rsidR="00F3479F" w:rsidRDefault="00F34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50DAD9A" w:rsidR="00A84594" w:rsidRDefault="00000000">
    <w:pPr>
      <w:jc w:val="right"/>
    </w:pPr>
    <w:r>
      <w:fldChar w:fldCharType="begin"/>
    </w:r>
    <w:r>
      <w:instrText>PAGE</w:instrText>
    </w:r>
    <w:r>
      <w:fldChar w:fldCharType="separate"/>
    </w:r>
    <w:r w:rsidR="000F25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B815" w14:textId="77777777" w:rsidR="00F3479F" w:rsidRDefault="00F3479F">
      <w:pPr>
        <w:spacing w:line="240" w:lineRule="auto"/>
      </w:pPr>
      <w:r>
        <w:separator/>
      </w:r>
    </w:p>
  </w:footnote>
  <w:footnote w:type="continuationSeparator" w:id="0">
    <w:p w14:paraId="2B17C33A" w14:textId="77777777" w:rsidR="00F3479F" w:rsidRDefault="00F34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53265CAD" w:rsidR="00A84594" w:rsidRDefault="00A845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1EB"/>
    <w:multiLevelType w:val="multilevel"/>
    <w:tmpl w:val="A6B88B92"/>
    <w:lvl w:ilvl="0">
      <w:start w:val="1"/>
      <w:numFmt w:val="decimal"/>
      <w:lvlText w:val="%1."/>
      <w:lvlJc w:val="left"/>
      <w:pPr>
        <w:ind w:left="1440" w:hanging="36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51B2C3D"/>
    <w:multiLevelType w:val="multilevel"/>
    <w:tmpl w:val="AB0C5D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5BD6F39"/>
    <w:multiLevelType w:val="multilevel"/>
    <w:tmpl w:val="40E6044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B2E2433"/>
    <w:multiLevelType w:val="multilevel"/>
    <w:tmpl w:val="F432AFA0"/>
    <w:lvl w:ilvl="0">
      <w:start w:val="1"/>
      <w:numFmt w:val="decimal"/>
      <w:lvlText w:val="%1."/>
      <w:lvlJc w:val="left"/>
      <w:pPr>
        <w:ind w:left="1440" w:hanging="360"/>
      </w:pPr>
      <w:rPr>
        <w:rFonts w:ascii="Arial" w:eastAsia="Arial" w:hAnsi="Arial" w:cs="Arial"/>
        <w:b/>
        <w:sz w:val="28"/>
        <w:szCs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F0F1673"/>
    <w:multiLevelType w:val="multilevel"/>
    <w:tmpl w:val="D714D144"/>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03F6B87"/>
    <w:multiLevelType w:val="multilevel"/>
    <w:tmpl w:val="E3A4938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992369599">
    <w:abstractNumId w:val="4"/>
  </w:num>
  <w:num w:numId="2" w16cid:durableId="1291668314">
    <w:abstractNumId w:val="2"/>
  </w:num>
  <w:num w:numId="3" w16cid:durableId="598755829">
    <w:abstractNumId w:val="0"/>
  </w:num>
  <w:num w:numId="4" w16cid:durableId="1433086050">
    <w:abstractNumId w:val="5"/>
  </w:num>
  <w:num w:numId="5" w16cid:durableId="372584644">
    <w:abstractNumId w:val="3"/>
  </w:num>
  <w:num w:numId="6" w16cid:durableId="9571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94"/>
    <w:rsid w:val="000F2569"/>
    <w:rsid w:val="009B3CB2"/>
    <w:rsid w:val="00A84594"/>
    <w:rsid w:val="00F3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4CCE"/>
  <w15:docId w15:val="{A196683D-B37F-469C-88DB-788A7FDA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0F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 Rau</cp:lastModifiedBy>
  <cp:revision>4</cp:revision>
  <cp:lastPrinted>2024-01-20T04:05:00Z</cp:lastPrinted>
  <dcterms:created xsi:type="dcterms:W3CDTF">2024-01-20T04:03:00Z</dcterms:created>
  <dcterms:modified xsi:type="dcterms:W3CDTF">2024-01-20T04:05:00Z</dcterms:modified>
</cp:coreProperties>
</file>